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0"/>
        <w:gridCol w:w="1942"/>
        <w:gridCol w:w="1568"/>
        <w:gridCol w:w="133"/>
        <w:gridCol w:w="1235"/>
      </w:tblGrid>
      <w:tr w:rsidR="00342EC4">
        <w:trPr>
          <w:cantSplit/>
        </w:trPr>
        <w:tc>
          <w:tcPr>
            <w:tcW w:w="8856" w:type="dxa"/>
            <w:gridSpan w:val="7"/>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6"/>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3"/>
          </w:tcPr>
          <w:p w:rsidR="00342EC4" w:rsidRDefault="00342EC4" w:rsidP="005D6130">
            <w:r>
              <w:t>OPA2</w:t>
            </w:r>
            <w:r w:rsidR="005D6130">
              <w:t>18</w:t>
            </w:r>
          </w:p>
        </w:tc>
        <w:tc>
          <w:tcPr>
            <w:tcW w:w="1701" w:type="dxa"/>
            <w:gridSpan w:val="2"/>
          </w:tcPr>
          <w:p w:rsidR="00342EC4" w:rsidRDefault="00342EC4">
            <w:pPr>
              <w:rPr>
                <w:b/>
              </w:rPr>
            </w:pPr>
            <w:r>
              <w:rPr>
                <w:b/>
                <w:lang w:val="en-GB"/>
              </w:rPr>
              <w:t>SEMESTER:</w:t>
            </w:r>
          </w:p>
        </w:tc>
        <w:tc>
          <w:tcPr>
            <w:tcW w:w="1235" w:type="dxa"/>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6"/>
          </w:tcPr>
          <w:p w:rsidR="00342EC4" w:rsidRDefault="00342EC4">
            <w:r>
              <w:t xml:space="preserve">Occupational Therapist Assistant/Physiotherapist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p w:rsidR="00B26D3F" w:rsidRDefault="00B26D3F"/>
          <w:p w:rsidR="00B26D3F" w:rsidRDefault="00B26D3F"/>
        </w:tc>
        <w:tc>
          <w:tcPr>
            <w:tcW w:w="6338" w:type="dxa"/>
            <w:gridSpan w:val="6"/>
          </w:tcPr>
          <w:p w:rsidR="00342EC4" w:rsidRDefault="00342EC4">
            <w:smartTag w:uri="urn:schemas-microsoft-com:office:smarttags" w:element="PersonName">
              <w:r>
                <w:t>Andrea Sicoli</w:t>
              </w:r>
            </w:smartTag>
          </w:p>
        </w:tc>
      </w:tr>
      <w:tr w:rsidR="00B26D3F" w:rsidTr="00E8594C">
        <w:tc>
          <w:tcPr>
            <w:tcW w:w="2518" w:type="dxa"/>
          </w:tcPr>
          <w:p w:rsidR="00B26D3F" w:rsidRDefault="00B26D3F" w:rsidP="009B5924">
            <w:pPr>
              <w:rPr>
                <w:b/>
                <w:lang w:val="en-GB"/>
              </w:rPr>
            </w:pPr>
            <w:r>
              <w:rPr>
                <w:b/>
                <w:lang w:val="en-GB"/>
              </w:rPr>
              <w:t>DATE:</w:t>
            </w:r>
          </w:p>
          <w:p w:rsidR="00B26D3F" w:rsidRDefault="00B26D3F" w:rsidP="009B5924"/>
        </w:tc>
        <w:tc>
          <w:tcPr>
            <w:tcW w:w="1280" w:type="dxa"/>
          </w:tcPr>
          <w:p w:rsidR="00B26D3F" w:rsidRDefault="00B26D3F" w:rsidP="009B5924">
            <w:r>
              <w:t>Sept</w:t>
            </w:r>
            <w:r w:rsidR="00992A89">
              <w:t>.</w:t>
            </w:r>
            <w:r>
              <w:t xml:space="preserve"> 1</w:t>
            </w:r>
            <w:r w:rsidR="00612BAB">
              <w:t>4</w:t>
            </w:r>
          </w:p>
        </w:tc>
        <w:tc>
          <w:tcPr>
            <w:tcW w:w="3690" w:type="dxa"/>
            <w:gridSpan w:val="3"/>
          </w:tcPr>
          <w:p w:rsidR="00B26D3F" w:rsidRDefault="00B26D3F" w:rsidP="009B5924">
            <w:r>
              <w:rPr>
                <w:b/>
                <w:lang w:val="en-GB"/>
              </w:rPr>
              <w:t>PREVIOUS OUTLINE DATED:</w:t>
            </w:r>
          </w:p>
        </w:tc>
        <w:tc>
          <w:tcPr>
            <w:tcW w:w="1368" w:type="dxa"/>
            <w:gridSpan w:val="2"/>
          </w:tcPr>
          <w:p w:rsidR="00B26D3F" w:rsidRDefault="00B26D3F" w:rsidP="009B5924">
            <w:r>
              <w:t>Sept</w:t>
            </w:r>
            <w:r w:rsidR="00992A89">
              <w:t>.</w:t>
            </w:r>
            <w:r>
              <w:t xml:space="preserve"> 1</w:t>
            </w:r>
            <w:r w:rsidR="00F64681">
              <w:t>3</w:t>
            </w:r>
          </w:p>
        </w:tc>
      </w:tr>
      <w:tr w:rsidR="00342EC4" w:rsidTr="00E8594C">
        <w:tc>
          <w:tcPr>
            <w:tcW w:w="2518" w:type="dxa"/>
          </w:tcPr>
          <w:p w:rsidR="00342EC4" w:rsidRDefault="00342EC4"/>
        </w:tc>
        <w:tc>
          <w:tcPr>
            <w:tcW w:w="1460" w:type="dxa"/>
            <w:gridSpan w:val="2"/>
          </w:tcPr>
          <w:p w:rsidR="00342EC4" w:rsidRDefault="00342EC4" w:rsidP="005D6130"/>
        </w:tc>
        <w:tc>
          <w:tcPr>
            <w:tcW w:w="3510" w:type="dxa"/>
            <w:gridSpan w:val="2"/>
          </w:tcPr>
          <w:p w:rsidR="00342EC4" w:rsidRDefault="00342EC4"/>
        </w:tc>
        <w:tc>
          <w:tcPr>
            <w:tcW w:w="1368" w:type="dxa"/>
            <w:gridSpan w:val="2"/>
          </w:tcPr>
          <w:p w:rsidR="00342EC4" w:rsidRDefault="00342EC4" w:rsidP="005D6130"/>
        </w:tc>
      </w:tr>
      <w:tr w:rsidR="00342EC4" w:rsidTr="00E8594C">
        <w:trPr>
          <w:cantSplit/>
        </w:trPr>
        <w:tc>
          <w:tcPr>
            <w:tcW w:w="2518" w:type="dxa"/>
          </w:tcPr>
          <w:p w:rsidR="00342EC4" w:rsidRDefault="00342EC4">
            <w:r>
              <w:rPr>
                <w:b/>
                <w:lang w:val="en-GB"/>
              </w:rPr>
              <w:t>APPROVED:</w:t>
            </w:r>
          </w:p>
        </w:tc>
        <w:tc>
          <w:tcPr>
            <w:tcW w:w="4970" w:type="dxa"/>
            <w:gridSpan w:val="4"/>
          </w:tcPr>
          <w:p w:rsidR="00342EC4" w:rsidRDefault="00CA29EE" w:rsidP="004F4735">
            <w:pPr>
              <w:jc w:val="center"/>
            </w:pPr>
            <w:r>
              <w:rPr>
                <w:rFonts w:ascii="Times New Roman" w:hAnsi="Times New Roman"/>
                <w:i/>
              </w:rPr>
              <w:t>“Marilyn King”</w:t>
            </w:r>
          </w:p>
        </w:tc>
        <w:tc>
          <w:tcPr>
            <w:tcW w:w="1368" w:type="dxa"/>
            <w:gridSpan w:val="2"/>
          </w:tcPr>
          <w:p w:rsidR="00342EC4" w:rsidRDefault="00CA29EE">
            <w:r>
              <w:rPr>
                <w:rFonts w:ascii="Times New Roman" w:hAnsi="Times New Roman"/>
                <w:i/>
              </w:rPr>
              <w:t>Aug. 2014</w:t>
            </w:r>
          </w:p>
        </w:tc>
      </w:tr>
      <w:tr w:rsidR="00342EC4" w:rsidTr="00E8594C">
        <w:trPr>
          <w:cantSplit/>
        </w:trPr>
        <w:tc>
          <w:tcPr>
            <w:tcW w:w="2518" w:type="dxa"/>
          </w:tcPr>
          <w:p w:rsidR="00342EC4" w:rsidRDefault="00342EC4"/>
        </w:tc>
        <w:tc>
          <w:tcPr>
            <w:tcW w:w="4970" w:type="dxa"/>
            <w:gridSpan w:val="4"/>
          </w:tcPr>
          <w:p w:rsidR="00342EC4" w:rsidRDefault="00342EC4">
            <w:pPr>
              <w:pStyle w:val="Heading2"/>
              <w:rPr>
                <w:lang w:val="en-US"/>
              </w:rPr>
            </w:pPr>
            <w:r>
              <w:rPr>
                <w:lang w:val="en-US"/>
              </w:rPr>
              <w:t>__________________________________</w:t>
            </w:r>
          </w:p>
          <w:p w:rsidR="00342EC4" w:rsidRDefault="00E02DD9">
            <w:pPr>
              <w:pStyle w:val="Heading2"/>
              <w:rPr>
                <w:lang w:val="en-US"/>
              </w:rPr>
            </w:pPr>
            <w:r>
              <w:rPr>
                <w:lang w:val="en-US"/>
              </w:rPr>
              <w:t xml:space="preserve">CHAIR </w:t>
            </w:r>
            <w:r w:rsidR="00F65D0A">
              <w:rPr>
                <w:lang w:val="en-US"/>
              </w:rPr>
              <w:t>OF HEALTH PROGRAMS</w:t>
            </w:r>
          </w:p>
          <w:p w:rsidR="00342EC4" w:rsidRDefault="00342EC4"/>
        </w:tc>
        <w:tc>
          <w:tcPr>
            <w:tcW w:w="1368" w:type="dxa"/>
            <w:gridSpan w:val="2"/>
          </w:tcPr>
          <w:p w:rsidR="00342EC4" w:rsidRDefault="00342EC4">
            <w:pPr>
              <w:rPr>
                <w:b/>
                <w:lang w:val="en-GB"/>
              </w:rPr>
            </w:pPr>
            <w:r>
              <w:rPr>
                <w:b/>
                <w:lang w:val="en-GB"/>
              </w:rPr>
              <w:t>_</w:t>
            </w:r>
            <w:r w:rsidR="00E8594C">
              <w:rPr>
                <w:b/>
                <w:lang w:val="en-GB"/>
              </w:rPr>
              <w:t>__</w:t>
            </w:r>
            <w:r>
              <w:rPr>
                <w:b/>
                <w:lang w:val="en-GB"/>
              </w:rPr>
              <w:t>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6"/>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6"/>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6"/>
          </w:tcPr>
          <w:p w:rsidR="00342EC4" w:rsidRDefault="00342EC4">
            <w:r>
              <w:t>3</w:t>
            </w:r>
          </w:p>
        </w:tc>
      </w:tr>
      <w:tr w:rsidR="001F6C61">
        <w:trPr>
          <w:cantSplit/>
        </w:trPr>
        <w:tc>
          <w:tcPr>
            <w:tcW w:w="8856" w:type="dxa"/>
            <w:gridSpan w:val="7"/>
          </w:tcPr>
          <w:p w:rsidR="001B0371" w:rsidRDefault="001B0371" w:rsidP="001B0371">
            <w:pPr>
              <w:rPr>
                <w:rFonts w:eastAsiaTheme="minorEastAsia"/>
                <w:lang w:val="en-GB"/>
              </w:rPr>
            </w:pPr>
          </w:p>
          <w:p w:rsidR="00CA29EE" w:rsidRPr="001B0371" w:rsidRDefault="00CA29EE" w:rsidP="001B0371">
            <w:pPr>
              <w:rPr>
                <w:rFonts w:eastAsiaTheme="minorEastAsia"/>
                <w:lang w:val="en-GB"/>
              </w:rPr>
            </w:pPr>
          </w:p>
          <w:p w:rsidR="001F6C61" w:rsidRDefault="00F64681">
            <w:pPr>
              <w:pStyle w:val="Heading2"/>
              <w:tabs>
                <w:tab w:val="center" w:pos="4560"/>
              </w:tabs>
              <w:rPr>
                <w:rFonts w:eastAsiaTheme="minorEastAsia"/>
              </w:rPr>
            </w:pPr>
            <w:r>
              <w:rPr>
                <w:rFonts w:eastAsiaTheme="minorEastAsia"/>
              </w:rPr>
              <w:t>Copyright ©2014</w:t>
            </w:r>
            <w:r w:rsidR="001F6C61">
              <w:rPr>
                <w:rFonts w:eastAsiaTheme="minorEastAsia"/>
              </w:rPr>
              <w:t xml:space="preserve"> </w:t>
            </w:r>
            <w:proofErr w:type="gramStart"/>
            <w:r w:rsidR="001F6C61">
              <w:rPr>
                <w:rFonts w:eastAsiaTheme="minorEastAsia"/>
              </w:rPr>
              <w:t>The</w:t>
            </w:r>
            <w:proofErr w:type="gramEnd"/>
            <w:r w:rsidR="001F6C61">
              <w:rPr>
                <w:rFonts w:eastAsiaTheme="minorEastAsia"/>
              </w:rPr>
              <w:t xml:space="preserv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7"/>
          </w:tcPr>
          <w:p w:rsidR="001F6C61" w:rsidRDefault="001F6C61">
            <w:pPr>
              <w:pStyle w:val="Heading2"/>
              <w:tabs>
                <w:tab w:val="center" w:pos="4560"/>
              </w:tabs>
              <w:rPr>
                <w:rFonts w:eastAsiaTheme="minorEastAsia"/>
                <w:b w:val="0"/>
              </w:rPr>
            </w:pPr>
            <w:r>
              <w:rPr>
                <w:rFonts w:eastAsiaTheme="minorEastAsia"/>
                <w:b w:val="0"/>
                <w:i/>
              </w:rPr>
              <w:t xml:space="preserve">For additional information, please contact Marilyn </w:t>
            </w:r>
            <w:bookmarkStart w:id="0" w:name="_GoBack"/>
            <w:bookmarkEnd w:id="0"/>
            <w:r>
              <w:rPr>
                <w:rFonts w:eastAsiaTheme="minorEastAsia"/>
                <w:b w:val="0"/>
                <w:i/>
              </w:rPr>
              <w:t>King, Chair, Health Programs</w:t>
            </w:r>
          </w:p>
        </w:tc>
      </w:tr>
      <w:tr w:rsidR="001F6C61">
        <w:trPr>
          <w:cantSplit/>
        </w:trPr>
        <w:tc>
          <w:tcPr>
            <w:tcW w:w="8856" w:type="dxa"/>
            <w:gridSpan w:val="7"/>
          </w:tcPr>
          <w:p w:rsidR="001F6C61" w:rsidRPr="007F1241" w:rsidRDefault="007F1241">
            <w:pPr>
              <w:tabs>
                <w:tab w:val="center" w:pos="4560"/>
              </w:tabs>
              <w:jc w:val="center"/>
              <w:rPr>
                <w:i/>
                <w:szCs w:val="22"/>
                <w:lang w:val="en-GB"/>
              </w:rPr>
            </w:pPr>
            <w:r w:rsidRPr="007F1241">
              <w:rPr>
                <w:i/>
                <w:szCs w:val="22"/>
                <w:lang w:val="en-GB"/>
              </w:rPr>
              <w:t>School of Health Wellness and Continuing Education</w:t>
            </w:r>
          </w:p>
        </w:tc>
      </w:tr>
      <w:tr w:rsidR="001F6C61">
        <w:trPr>
          <w:cantSplit/>
        </w:trPr>
        <w:tc>
          <w:tcPr>
            <w:tcW w:w="8856" w:type="dxa"/>
            <w:gridSpan w:val="7"/>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C3865" w:rsidRPr="0006782A" w:rsidRDefault="004C3865" w:rsidP="004C3865">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C3865" w:rsidRPr="0006782A" w:rsidRDefault="004C3865" w:rsidP="004C3865">
      <w:pPr>
        <w:rPr>
          <w:sz w:val="18"/>
          <w:lang w:val="en-CA"/>
        </w:rPr>
      </w:pPr>
    </w:p>
    <w:p w:rsidR="004C3865" w:rsidRPr="0006782A" w:rsidRDefault="004C3865" w:rsidP="004C3865">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Pr="0006782A">
              <w:rPr>
                <w:bCs/>
                <w:sz w:val="18"/>
                <w:szCs w:val="20"/>
                <w:lang w:val="en-CA"/>
              </w:rPr>
              <w:t xml:space="preserve">viders and others within the role of the therapist assistant                                                                                                                                                                                                                                                                                                                                                                                    </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Pr>
                <w:bCs/>
                <w:sz w:val="18"/>
                <w:szCs w:val="20"/>
                <w:lang w:val="en-CA"/>
              </w:rPr>
              <w:t>-</w:t>
            </w:r>
            <w:r w:rsidRPr="0006782A">
              <w:rPr>
                <w:bCs/>
                <w:sz w:val="18"/>
                <w:szCs w:val="20"/>
                <w:lang w:val="en-CA"/>
              </w:rPr>
              <w:t>professional health care teams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Pr>
                <w:bCs/>
                <w:sz w:val="18"/>
                <w:szCs w:val="20"/>
                <w:lang w:val="en-CA"/>
              </w:rPr>
              <w:t>-</w:t>
            </w:r>
            <w:r w:rsidRPr="0006782A">
              <w:rPr>
                <w:bCs/>
                <w:sz w:val="18"/>
                <w:szCs w:val="20"/>
                <w:lang w:val="en-CA"/>
              </w:rPr>
              <w:t>sociological sciences, and health conditions.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4C3865" w:rsidRPr="0006782A" w:rsidRDefault="004C3865" w:rsidP="004C3865">
      <w:pPr>
        <w:ind w:left="720"/>
        <w:contextualSpacing/>
        <w:rPr>
          <w:i/>
          <w:sz w:val="18"/>
          <w:lang w:val="en-CA"/>
        </w:rPr>
      </w:pPr>
    </w:p>
    <w:p w:rsidR="004C3865" w:rsidRPr="0006782A" w:rsidRDefault="004C3865" w:rsidP="004C3865">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communicate</w:t>
            </w:r>
            <w:proofErr w:type="gramEnd"/>
            <w:r w:rsidRPr="0006782A">
              <w:rPr>
                <w:b/>
                <w:bCs/>
                <w:i/>
                <w:iCs/>
                <w:sz w:val="18"/>
                <w:szCs w:val="20"/>
                <w:lang w:val="en-CA"/>
              </w:rPr>
              <w:t xml:space="preserve"> clearly, concisely and correctly in the written, spoken, and visual form that fulfills the purpose and meets the needs of the audience.</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iCs/>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respond</w:t>
            </w:r>
            <w:proofErr w:type="gramEnd"/>
            <w:r w:rsidRPr="0006782A">
              <w:rPr>
                <w:b/>
                <w:bCs/>
                <w:i/>
                <w:iCs/>
                <w:sz w:val="18"/>
                <w:szCs w:val="20"/>
                <w:lang w:val="en-CA"/>
              </w:rPr>
              <w:t xml:space="preserve"> to written, spoken, or visual messages in a manner that ensures effective</w:t>
            </w:r>
            <w:r w:rsidRPr="0006782A">
              <w:rPr>
                <w:b/>
                <w:i/>
                <w:iCs/>
                <w:sz w:val="18"/>
                <w:szCs w:val="20"/>
                <w:lang w:val="en-CA"/>
              </w:rPr>
              <w:t xml:space="preserve"> communication.</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b/>
                <w:i/>
                <w:iCs/>
                <w:sz w:val="18"/>
                <w:szCs w:val="20"/>
                <w:lang w:val="en-CA"/>
              </w:rPr>
            </w:pP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execute</w:t>
            </w:r>
            <w:proofErr w:type="gramEnd"/>
            <w:r w:rsidRPr="0006782A">
              <w:rPr>
                <w:b/>
                <w:bCs/>
                <w:i/>
                <w:iCs/>
                <w:sz w:val="18"/>
                <w:szCs w:val="20"/>
                <w:lang w:val="en-CA"/>
              </w:rPr>
              <w:t xml:space="preserve"> mathematical operations accurately.</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apply</w:t>
            </w:r>
            <w:proofErr w:type="gramEnd"/>
            <w:r w:rsidRPr="0006782A">
              <w:rPr>
                <w:b/>
                <w:bCs/>
                <w:i/>
                <w:iCs/>
                <w:sz w:val="18"/>
                <w:szCs w:val="20"/>
                <w:lang w:val="en-CA"/>
              </w:rPr>
              <w:t xml:space="preserve"> a systematic approach to solve problems.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0F4136"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use</w:t>
            </w:r>
            <w:proofErr w:type="gramEnd"/>
            <w:r w:rsidRPr="0006782A">
              <w:rPr>
                <w:b/>
                <w:bCs/>
                <w:i/>
                <w:iCs/>
                <w:sz w:val="18"/>
                <w:szCs w:val="20"/>
                <w:lang w:val="en-CA"/>
              </w:rPr>
              <w:t xml:space="preserve"> a variety of thinking skills to anticipate and solve problems.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locate</w:t>
            </w:r>
            <w:proofErr w:type="gramEnd"/>
            <w:r w:rsidRPr="0006782A">
              <w:rPr>
                <w:b/>
                <w:bCs/>
                <w:i/>
                <w:iCs/>
                <w:sz w:val="18"/>
                <w:szCs w:val="20"/>
                <w:lang w:val="en-CA"/>
              </w:rPr>
              <w:t>, select, organize, and document information using appropriate technology and information systems.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roofErr w:type="gramStart"/>
            <w:r w:rsidRPr="0006782A">
              <w:rPr>
                <w:b/>
                <w:bCs/>
                <w:i/>
                <w:iCs/>
                <w:sz w:val="18"/>
                <w:szCs w:val="20"/>
                <w:lang w:val="en-CA"/>
              </w:rPr>
              <w:t>analyze</w:t>
            </w:r>
            <w:proofErr w:type="gramEnd"/>
            <w:r w:rsidRPr="0006782A">
              <w:rPr>
                <w:b/>
                <w:bCs/>
                <w:i/>
                <w:iCs/>
                <w:sz w:val="18"/>
                <w:szCs w:val="20"/>
                <w:lang w:val="en-CA"/>
              </w:rPr>
              <w:t>, evaluate, and apply relevant information from a variety of sources.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roofErr w:type="gramStart"/>
            <w:r w:rsidRPr="0006782A">
              <w:rPr>
                <w:b/>
                <w:bCs/>
                <w:i/>
                <w:iCs/>
                <w:sz w:val="18"/>
                <w:szCs w:val="20"/>
                <w:lang w:val="en-CA"/>
              </w:rPr>
              <w:t>show</w:t>
            </w:r>
            <w:proofErr w:type="gramEnd"/>
            <w:r w:rsidRPr="0006782A">
              <w:rPr>
                <w:b/>
                <w:bCs/>
                <w:i/>
                <w:iCs/>
                <w:sz w:val="18"/>
                <w:szCs w:val="20"/>
                <w:lang w:val="en-CA"/>
              </w:rPr>
              <w:t xml:space="preserve"> respect for the diverse opinions, values, belief systems, and contributions of others.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interact</w:t>
            </w:r>
            <w:proofErr w:type="gramEnd"/>
            <w:r w:rsidRPr="0006782A">
              <w:rPr>
                <w:b/>
                <w:bCs/>
                <w:i/>
                <w:iCs/>
                <w:sz w:val="20"/>
                <w:szCs w:val="20"/>
                <w:lang w:val="en-CA"/>
              </w:rPr>
              <w:t xml:space="preserve"> with others in groups or teams in ways that contribute to effective working relationships and the achievement of goals.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20"/>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proofErr w:type="gramStart"/>
            <w:r w:rsidRPr="0006782A">
              <w:rPr>
                <w:b/>
                <w:bCs/>
                <w:i/>
                <w:iCs/>
                <w:sz w:val="20"/>
                <w:szCs w:val="20"/>
                <w:lang w:val="en-CA"/>
              </w:rPr>
              <w:t>manage</w:t>
            </w:r>
            <w:proofErr w:type="gramEnd"/>
            <w:r w:rsidRPr="0006782A">
              <w:rPr>
                <w:b/>
                <w:bCs/>
                <w:i/>
                <w:iCs/>
                <w:sz w:val="20"/>
                <w:szCs w:val="20"/>
                <w:lang w:val="en-CA"/>
              </w:rPr>
              <w:t xml:space="preserve"> the use of time and other resources to complete projects.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proofErr w:type="gramStart"/>
            <w:r w:rsidRPr="0006782A">
              <w:rPr>
                <w:b/>
                <w:bCs/>
                <w:i/>
                <w:iCs/>
                <w:sz w:val="20"/>
                <w:szCs w:val="20"/>
                <w:lang w:val="en-CA"/>
              </w:rPr>
              <w:t>take</w:t>
            </w:r>
            <w:proofErr w:type="gramEnd"/>
            <w:r w:rsidRPr="0006782A">
              <w:rPr>
                <w:b/>
                <w:bCs/>
                <w:i/>
                <w:iCs/>
                <w:sz w:val="20"/>
                <w:szCs w:val="20"/>
                <w:lang w:val="en-CA"/>
              </w:rPr>
              <w:t xml:space="preserve"> responsibility for one’s own actions, decisions, and consequences.</w:t>
            </w:r>
          </w:p>
        </w:tc>
      </w:tr>
    </w:tbl>
    <w:p w:rsidR="004C3865" w:rsidRPr="0006782A" w:rsidRDefault="004C3865" w:rsidP="004C3865">
      <w:pPr>
        <w:ind w:left="720"/>
        <w:contextualSpacing/>
        <w:rPr>
          <w:i/>
          <w:iCs/>
          <w:sz w:val="18"/>
          <w:lang w:val="en-CA"/>
        </w:rPr>
      </w:pPr>
      <w:r w:rsidRPr="0006782A">
        <w:rPr>
          <w:i/>
          <w:iCs/>
          <w:sz w:val="20"/>
          <w:lang w:val="en-CA"/>
        </w:rPr>
        <w:br/>
      </w:r>
    </w:p>
    <w:p w:rsidR="004C3865" w:rsidRPr="002A7F39" w:rsidRDefault="004C3865" w:rsidP="004C3865">
      <w:pPr>
        <w:rPr>
          <w:b/>
          <w:i/>
          <w:sz w:val="18"/>
          <w:szCs w:val="18"/>
          <w:lang w:val="en-CA"/>
        </w:rPr>
      </w:pPr>
      <w:r w:rsidRPr="002A7F39">
        <w:rPr>
          <w:b/>
          <w:i/>
          <w:sz w:val="18"/>
          <w:szCs w:val="18"/>
          <w:lang w:val="en-CA"/>
        </w:rPr>
        <w:t xml:space="preserve">General Education Requirements are addressed for the objective </w:t>
      </w:r>
      <w:proofErr w:type="gramStart"/>
      <w:r w:rsidRPr="002A7F39">
        <w:rPr>
          <w:b/>
          <w:i/>
          <w:sz w:val="18"/>
          <w:szCs w:val="18"/>
          <w:lang w:val="en-CA"/>
        </w:rPr>
        <w:t xml:space="preserve">of </w:t>
      </w:r>
      <w:r w:rsidRPr="002A7F39">
        <w:rPr>
          <w:i/>
          <w:iCs/>
          <w:sz w:val="18"/>
          <w:szCs w:val="18"/>
        </w:rPr>
        <w:t xml:space="preserve"> </w:t>
      </w:r>
      <w:r w:rsidRPr="002A7F39">
        <w:rPr>
          <w:b/>
          <w:i/>
          <w:iCs/>
          <w:sz w:val="18"/>
          <w:szCs w:val="18"/>
        </w:rPr>
        <w:t>Cultural</w:t>
      </w:r>
      <w:proofErr w:type="gramEnd"/>
      <w:r w:rsidRPr="002A7F39">
        <w:rPr>
          <w:b/>
          <w:i/>
          <w:iCs/>
          <w:sz w:val="18"/>
          <w:szCs w:val="18"/>
        </w:rPr>
        <w:t xml:space="preserve"> Un</w:t>
      </w:r>
      <w:r w:rsidR="000F4136">
        <w:rPr>
          <w:b/>
          <w:i/>
          <w:iCs/>
          <w:sz w:val="18"/>
          <w:szCs w:val="18"/>
        </w:rPr>
        <w:t xml:space="preserve">derstanding and </w:t>
      </w:r>
      <w:r w:rsidRPr="002A7F39">
        <w:rPr>
          <w:b/>
          <w:i/>
          <w:iCs/>
          <w:sz w:val="18"/>
          <w:szCs w:val="18"/>
        </w:rPr>
        <w:t>Personal Deve</w:t>
      </w:r>
      <w:r w:rsidR="000F4136">
        <w:rPr>
          <w:b/>
          <w:i/>
          <w:iCs/>
          <w:sz w:val="18"/>
          <w:szCs w:val="18"/>
        </w:rPr>
        <w:t>lopment.</w:t>
      </w:r>
    </w:p>
    <w:p w:rsidR="004F4735" w:rsidRDefault="004F4735" w:rsidP="004F4735">
      <w:pPr>
        <w:tabs>
          <w:tab w:val="center" w:pos="4560"/>
        </w:tabs>
        <w:rPr>
          <w:i/>
          <w:lang w:val="en-GB"/>
        </w:rPr>
      </w:pPr>
    </w:p>
    <w:p w:rsidR="004C3865" w:rsidRDefault="004C3865" w:rsidP="004F4735">
      <w:pPr>
        <w:tabs>
          <w:tab w:val="center" w:pos="4560"/>
        </w:tabs>
        <w:rPr>
          <w:i/>
          <w:lang w:val="en-GB"/>
        </w:rPr>
      </w:pPr>
    </w:p>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pPr>
              <w:rPr>
                <w:b/>
              </w:rPr>
            </w:pPr>
            <w:r>
              <w:rPr>
                <w:b/>
              </w:rPr>
              <w:lastRenderedPageBreak/>
              <w:t>I.</w:t>
            </w:r>
          </w:p>
        </w:tc>
        <w:tc>
          <w:tcPr>
            <w:tcW w:w="8181" w:type="dxa"/>
            <w:gridSpan w:val="2"/>
          </w:tcPr>
          <w:p w:rsidR="004F4735" w:rsidRDefault="004F4735" w:rsidP="00A66F7C">
            <w:pPr>
              <w:rPr>
                <w:bCs/>
              </w:rPr>
            </w:pPr>
            <w:r>
              <w:rPr>
                <w:b/>
              </w:rPr>
              <w:t>COURSE DESCRIPTION:</w:t>
            </w:r>
          </w:p>
          <w:p w:rsidR="004F4735" w:rsidRDefault="004F4735" w:rsidP="00A66F7C">
            <w:pPr>
              <w:rPr>
                <w:bCs/>
              </w:rPr>
            </w:pPr>
          </w:p>
          <w:p w:rsidR="00E8594C" w:rsidRDefault="00E8594C" w:rsidP="00E8594C">
            <w:r>
              <w:t xml:space="preserve">This course will provide the student opportunities to enhance essential interpersonal skills required to be an effective member of an inter-disciplinary health care team. It will enable the student to integrate and apply concepts covered in Interpersonal Communication in Rehabilitation I.  </w:t>
            </w:r>
            <w:r w:rsidRPr="0042769F">
              <w:t>The importance of cultural competence will be emphasized.</w:t>
            </w:r>
            <w:r>
              <w:t xml:space="preserve">  The student will learn strategies to communicate appropriately and effectively and manage conflict during challenging situations with clients and colleagues. Interpersonal skills necessary for effective group interaction with clients will be reviewed and practiced.  Leadership and advocacy skills relevant to the field of rehabilitation will also be explored. The student will practice communication skills necessary to become an effective inter-professional health care team member. Opportunities will be provided through role playing, reflective learning activities and interactions during concurrent fieldwork placements.</w:t>
            </w:r>
          </w:p>
          <w:p w:rsidR="004F4735" w:rsidRDefault="004F4735" w:rsidP="00A66F7C">
            <w:pPr>
              <w:rPr>
                <w:bCs/>
              </w:rPr>
            </w:pPr>
          </w:p>
          <w:p w:rsidR="00E8594C" w:rsidRDefault="00E8594C" w:rsidP="00A66F7C">
            <w:pPr>
              <w:rPr>
                <w:bCs/>
              </w:rPr>
            </w:pPr>
          </w:p>
        </w:tc>
      </w:tr>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9B5924">
            <w:pPr>
              <w:rPr>
                <w:b/>
              </w:rPr>
            </w:pPr>
            <w:r>
              <w:rPr>
                <w:b/>
                <w:bCs/>
                <w:iCs/>
              </w:rPr>
              <w:t xml:space="preserve">Develop assertive and responsible interpersonal communication skills necessary when interacting with </w:t>
            </w:r>
            <w:r w:rsidR="009B5924">
              <w:rPr>
                <w:b/>
                <w:bCs/>
                <w:iCs/>
              </w:rPr>
              <w:t>the inter-professional health care team and clients.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FB394D" w:rsidRDefault="00B327AD" w:rsidP="00FB394D">
            <w:pPr>
              <w:numPr>
                <w:ilvl w:val="0"/>
                <w:numId w:val="14"/>
              </w:numPr>
            </w:pPr>
            <w:r>
              <w:t>Review</w:t>
            </w:r>
            <w:r w:rsidR="00FB394D">
              <w:t xml:space="preserve"> the </w:t>
            </w:r>
            <w:r w:rsidR="000F4136">
              <w:t xml:space="preserve">importance </w:t>
            </w:r>
            <w:r w:rsidR="00FB394D">
              <w:t>self-</w:t>
            </w:r>
            <w:r>
              <w:t xml:space="preserve">awareness and the influence that one’s </w:t>
            </w:r>
            <w:proofErr w:type="spellStart"/>
            <w:r>
              <w:t>behavour</w:t>
            </w:r>
            <w:proofErr w:type="spellEnd"/>
            <w:r w:rsidR="00866908">
              <w:t xml:space="preserve"> and interpersonal communication have</w:t>
            </w:r>
            <w:r>
              <w:t xml:space="preserve"> on the therapeutic relationship</w:t>
            </w:r>
            <w:r w:rsidR="004F4735">
              <w:t xml:space="preserve"> </w:t>
            </w:r>
          </w:p>
          <w:p w:rsidR="004F4735" w:rsidRDefault="00DA5E4A" w:rsidP="00FB394D">
            <w:pPr>
              <w:numPr>
                <w:ilvl w:val="0"/>
                <w:numId w:val="14"/>
              </w:numPr>
            </w:pPr>
            <w:r>
              <w:t>Recall</w:t>
            </w:r>
            <w:r w:rsidR="00FB394D">
              <w:t xml:space="preserve"> p</w:t>
            </w:r>
            <w:r w:rsidR="004F4735">
              <w:t xml:space="preserve">rinciples of </w:t>
            </w:r>
            <w:r w:rsidR="000F4136">
              <w:t xml:space="preserve">appropriate and </w:t>
            </w:r>
            <w:r w:rsidR="004F4735">
              <w:t>effective communication and interpersonal relationships</w:t>
            </w:r>
          </w:p>
          <w:p w:rsidR="004F4735" w:rsidRDefault="004F4735" w:rsidP="009B5924">
            <w:pPr>
              <w:numPr>
                <w:ilvl w:val="0"/>
                <w:numId w:val="14"/>
              </w:numPr>
            </w:pPr>
            <w:r>
              <w:t xml:space="preserve">Discuss and demonstrate assertive and responsible communication </w:t>
            </w:r>
          </w:p>
          <w:p w:rsidR="004F4735" w:rsidRDefault="00FB394D" w:rsidP="00A66F7C">
            <w:pPr>
              <w:ind w:left="36"/>
            </w:pPr>
            <w:r>
              <w:t xml:space="preserve">            i</w:t>
            </w:r>
            <w:r w:rsidR="004D7CE9">
              <w:t>nvolving</w:t>
            </w:r>
            <w:r w:rsidR="004F4735">
              <w:t>:</w:t>
            </w:r>
          </w:p>
          <w:p w:rsidR="004F4735" w:rsidRDefault="004F4735" w:rsidP="00866908">
            <w:pPr>
              <w:numPr>
                <w:ilvl w:val="3"/>
                <w:numId w:val="14"/>
              </w:numPr>
              <w:tabs>
                <w:tab w:val="clear" w:pos="2880"/>
                <w:tab w:val="num" w:pos="2160"/>
              </w:tabs>
              <w:ind w:hanging="1145"/>
            </w:pPr>
            <w:r>
              <w:t>distressed clients</w:t>
            </w:r>
            <w:r w:rsidR="00FB394D">
              <w:t>/colleagues</w:t>
            </w:r>
          </w:p>
          <w:p w:rsidR="004F4735" w:rsidRDefault="004F4735" w:rsidP="00866908">
            <w:pPr>
              <w:numPr>
                <w:ilvl w:val="3"/>
                <w:numId w:val="14"/>
              </w:numPr>
              <w:tabs>
                <w:tab w:val="clear" w:pos="2880"/>
                <w:tab w:val="num" w:pos="2160"/>
              </w:tabs>
              <w:ind w:hanging="1145"/>
            </w:pPr>
            <w:r>
              <w:t>aggressive clients</w:t>
            </w:r>
            <w:r w:rsidR="00FB394D">
              <w:t>/colleagues</w:t>
            </w:r>
          </w:p>
          <w:p w:rsidR="004F4735" w:rsidRDefault="004F4735" w:rsidP="00866908">
            <w:pPr>
              <w:numPr>
                <w:ilvl w:val="3"/>
                <w:numId w:val="14"/>
              </w:numPr>
              <w:tabs>
                <w:tab w:val="clear" w:pos="2880"/>
                <w:tab w:val="num" w:pos="2160"/>
              </w:tabs>
              <w:ind w:hanging="1145"/>
            </w:pPr>
            <w:r>
              <w:t>difficult clients</w:t>
            </w:r>
          </w:p>
          <w:p w:rsidR="004F4735" w:rsidRDefault="004F4735" w:rsidP="00866908">
            <w:pPr>
              <w:numPr>
                <w:ilvl w:val="3"/>
                <w:numId w:val="14"/>
              </w:numPr>
              <w:tabs>
                <w:tab w:val="clear" w:pos="2880"/>
                <w:tab w:val="num" w:pos="2160"/>
              </w:tabs>
              <w:ind w:hanging="1145"/>
            </w:pPr>
            <w:r>
              <w:t>unpopular clients</w:t>
            </w:r>
          </w:p>
          <w:p w:rsidR="004F4735" w:rsidRDefault="004F4735" w:rsidP="00866908">
            <w:pPr>
              <w:numPr>
                <w:ilvl w:val="3"/>
                <w:numId w:val="14"/>
              </w:numPr>
              <w:tabs>
                <w:tab w:val="clear" w:pos="2880"/>
                <w:tab w:val="num" w:pos="2160"/>
              </w:tabs>
              <w:ind w:hanging="1145"/>
            </w:pPr>
            <w:r>
              <w:t>dying clients</w:t>
            </w:r>
          </w:p>
          <w:p w:rsidR="00FB394D" w:rsidRDefault="004F4735" w:rsidP="00FB394D">
            <w:pPr>
              <w:numPr>
                <w:ilvl w:val="0"/>
                <w:numId w:val="14"/>
              </w:numPr>
            </w:pPr>
            <w:r>
              <w:t>Explore issues of sexuality and disability</w:t>
            </w:r>
          </w:p>
          <w:p w:rsidR="00542FA5" w:rsidRDefault="00542FA5" w:rsidP="00542FA5">
            <w:pPr>
              <w:numPr>
                <w:ilvl w:val="0"/>
                <w:numId w:val="14"/>
              </w:numPr>
            </w:pPr>
            <w:r>
              <w:t>Employ and adapt a variety of communication strategies and interpersonal techniques to manage conflict and meet the needs of client and inter-disciplinary health care team</w:t>
            </w:r>
          </w:p>
          <w:p w:rsidR="004F4735" w:rsidRDefault="004F4735" w:rsidP="00FB394D">
            <w:pPr>
              <w:ind w:left="360"/>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542FA5">
            <w:pPr>
              <w:numPr>
                <w:ilvl w:val="0"/>
                <w:numId w:val="16"/>
              </w:numPr>
            </w:pPr>
            <w:r>
              <w:t>Recall</w:t>
            </w:r>
            <w:r w:rsidR="004F4735">
              <w:t xml:space="preserve"> the importance of demonstrating therapeutic qualities </w:t>
            </w:r>
          </w:p>
          <w:p w:rsidR="007C7F5F" w:rsidRDefault="007C7F5F" w:rsidP="00542FA5">
            <w:pPr>
              <w:numPr>
                <w:ilvl w:val="0"/>
                <w:numId w:val="16"/>
              </w:numPr>
            </w:pPr>
            <w:r>
              <w:t xml:space="preserve">Employ a client-centered approach that appreciates the uniqueness of the individual </w:t>
            </w:r>
          </w:p>
          <w:p w:rsidR="00542FA5" w:rsidRDefault="00542FA5" w:rsidP="00542FA5">
            <w:pPr>
              <w:numPr>
                <w:ilvl w:val="0"/>
                <w:numId w:val="16"/>
              </w:numPr>
            </w:pPr>
            <w:r>
              <w:t>Recognize the importance of culture and demonstrate cultural sensitivity during interpersonal skills</w:t>
            </w:r>
          </w:p>
          <w:p w:rsidR="004F4735" w:rsidRDefault="004F4735" w:rsidP="00542FA5">
            <w:pPr>
              <w:numPr>
                <w:ilvl w:val="0"/>
                <w:numId w:val="16"/>
              </w:numPr>
            </w:pPr>
            <w:r>
              <w:t xml:space="preserve">Discuss and demonstrate empathetic communication </w:t>
            </w:r>
          </w:p>
          <w:p w:rsidR="004F4735" w:rsidRDefault="004F4735" w:rsidP="00542FA5">
            <w:pPr>
              <w:numPr>
                <w:ilvl w:val="0"/>
                <w:numId w:val="16"/>
              </w:numPr>
            </w:pPr>
            <w:r>
              <w:t>Demonstrate  empathy during interviewing</w:t>
            </w:r>
          </w:p>
          <w:p w:rsidR="004F4735" w:rsidRDefault="004F4735" w:rsidP="00542FA5">
            <w:pPr>
              <w:numPr>
                <w:ilvl w:val="0"/>
                <w:numId w:val="16"/>
              </w:numPr>
            </w:pPr>
            <w:r>
              <w:t>Recognize the benefits of empathy with clients and colleagues</w:t>
            </w:r>
          </w:p>
          <w:p w:rsidR="004F4735" w:rsidRDefault="004F4735" w:rsidP="00A66F7C">
            <w:pPr>
              <w:ind w:left="360"/>
            </w:pPr>
          </w:p>
        </w:tc>
      </w:tr>
      <w:tr w:rsidR="004F4735" w:rsidTr="00A66F7C">
        <w:tc>
          <w:tcPr>
            <w:tcW w:w="675" w:type="dxa"/>
          </w:tcPr>
          <w:p w:rsidR="004F4735" w:rsidRDefault="00C61BF9" w:rsidP="00A66F7C">
            <w:r>
              <w:br w:type="page"/>
            </w:r>
          </w:p>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7C7F5F" w:rsidP="00A66F7C">
            <w:pPr>
              <w:pStyle w:val="EnvelopeReturn"/>
              <w:numPr>
                <w:ilvl w:val="0"/>
                <w:numId w:val="17"/>
              </w:numPr>
            </w:pPr>
            <w:r>
              <w:t>Apply knowledge of group dynamics, effective participation and interpersonal communication to the development and functioning of teams.</w:t>
            </w:r>
          </w:p>
          <w:p w:rsidR="004F4735" w:rsidRDefault="00FB394D" w:rsidP="00A66F7C">
            <w:pPr>
              <w:pStyle w:val="EnvelopeReturn"/>
              <w:numPr>
                <w:ilvl w:val="0"/>
                <w:numId w:val="17"/>
              </w:numPr>
            </w:pPr>
            <w:r>
              <w:t>List</w:t>
            </w:r>
            <w:r w:rsidR="004F4735">
              <w:t xml:space="preserve"> the characteristics and responsibilities of a successful group leader</w:t>
            </w:r>
          </w:p>
          <w:p w:rsidR="007C7F5F" w:rsidRDefault="004F4735" w:rsidP="007C7F5F">
            <w:pPr>
              <w:pStyle w:val="EnvelopeReturn"/>
              <w:numPr>
                <w:ilvl w:val="0"/>
                <w:numId w:val="17"/>
              </w:numPr>
            </w:pPr>
            <w:r>
              <w:t>Discuss and understand group process and practices of specific groups including groups for children, adolescents, adults and elderly</w:t>
            </w:r>
          </w:p>
          <w:p w:rsidR="007C7F5F" w:rsidRDefault="007C7F5F" w:rsidP="007C7F5F">
            <w:pPr>
              <w:pStyle w:val="EnvelopeReturn"/>
              <w:numPr>
                <w:ilvl w:val="0"/>
                <w:numId w:val="17"/>
              </w:numPr>
            </w:pPr>
            <w:r>
              <w:t>Motivate clients and groups by using appropriate techniques</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B327AD">
            <w:pPr>
              <w:rPr>
                <w:b/>
                <w:u w:val="single"/>
              </w:rPr>
            </w:pPr>
            <w:r>
              <w:rPr>
                <w:b/>
                <w:bCs/>
                <w:iCs/>
              </w:rPr>
              <w:t>Demonstrate ongoing self-assessment and self-care to promote awar</w:t>
            </w:r>
            <w:r w:rsidR="00B327AD">
              <w:rPr>
                <w:b/>
                <w:bCs/>
                <w:iCs/>
              </w:rPr>
              <w:t>eness and enhance professional competence</w:t>
            </w:r>
            <w:r>
              <w:rPr>
                <w:b/>
                <w:bCs/>
                <w:iCs/>
              </w:rPr>
              <w:t>.</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20"/>
              </w:numPr>
            </w:pPr>
            <w:r>
              <w:t>Discuss</w:t>
            </w:r>
            <w:r w:rsidR="004F4735">
              <w:t xml:space="preserve"> issue of learning style and</w:t>
            </w:r>
            <w:r w:rsidR="00BF65C1">
              <w:t xml:space="preserve"> how the OTA &amp; PTA must adapt their teaching to accommodate the client’s learning style</w:t>
            </w:r>
          </w:p>
          <w:p w:rsidR="007C7F5F" w:rsidRDefault="004F4735" w:rsidP="00A66F7C">
            <w:pPr>
              <w:numPr>
                <w:ilvl w:val="0"/>
                <w:numId w:val="20"/>
              </w:numPr>
            </w:pPr>
            <w:r>
              <w:t xml:space="preserve">Demonstrate ability to </w:t>
            </w:r>
            <w:r w:rsidR="007C7F5F">
              <w:t>seek out, select and act upon constructive feedback to improve performance</w:t>
            </w:r>
          </w:p>
          <w:p w:rsidR="004F4735" w:rsidRDefault="007C7F5F" w:rsidP="00A66F7C">
            <w:pPr>
              <w:numPr>
                <w:ilvl w:val="0"/>
                <w:numId w:val="20"/>
              </w:numPr>
            </w:pPr>
            <w:r>
              <w:t xml:space="preserve">Demonstrate the ability to appropriately and </w:t>
            </w:r>
            <w:r w:rsidR="004F4735">
              <w:t>effectively give constructive feedback</w:t>
            </w:r>
          </w:p>
          <w:p w:rsidR="00DA5E4A" w:rsidRDefault="00DA5E4A" w:rsidP="00A66F7C">
            <w:pPr>
              <w:numPr>
                <w:ilvl w:val="0"/>
                <w:numId w:val="20"/>
              </w:numPr>
            </w:pPr>
            <w:r>
              <w:t>Recognize</w:t>
            </w:r>
            <w:r w:rsidR="004F4735">
              <w:t xml:space="preserve"> importance of effective interpersonal skills </w:t>
            </w:r>
            <w:r w:rsidR="00BF65C1">
              <w:t xml:space="preserve">and collaboration </w:t>
            </w:r>
            <w:r w:rsidR="004F4735">
              <w:t>in the supervisory process-during fieldwork placements and upon workin</w:t>
            </w:r>
            <w:r>
              <w:t>g in the profession of OTA/PTA</w:t>
            </w:r>
          </w:p>
          <w:p w:rsidR="004F4735" w:rsidRDefault="00DA5E4A" w:rsidP="00A66F7C">
            <w:pPr>
              <w:numPr>
                <w:ilvl w:val="0"/>
                <w:numId w:val="20"/>
              </w:numPr>
            </w:pPr>
            <w:r>
              <w:t xml:space="preserve">Apply </w:t>
            </w:r>
            <w:r w:rsidR="00866908">
              <w:t>self-</w:t>
            </w:r>
            <w:r w:rsidR="00B327AD">
              <w:t xml:space="preserve">directed learning </w:t>
            </w:r>
            <w:r>
              <w:t>strategies</w:t>
            </w:r>
            <w:r w:rsidR="00B327AD">
              <w:t xml:space="preserve">, resources and opportunities </w:t>
            </w:r>
            <w:r>
              <w:t xml:space="preserve"> to promote awareness and enhance professional </w:t>
            </w:r>
            <w:r w:rsidR="00B327AD">
              <w:t>competence</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D566D" w:rsidP="00A66F7C">
            <w:pPr>
              <w:pStyle w:val="BodyTextIndent2"/>
              <w:numPr>
                <w:ilvl w:val="0"/>
                <w:numId w:val="21"/>
              </w:numPr>
              <w:tabs>
                <w:tab w:val="clear" w:pos="1440"/>
                <w:tab w:val="num" w:pos="378"/>
              </w:tabs>
              <w:ind w:left="378" w:firstLine="18"/>
            </w:pPr>
            <w:r>
              <w:t>Explain and demonstrated qualities</w:t>
            </w:r>
            <w:r w:rsidR="004F4735">
              <w:t xml:space="preserve"> to enhance leadership skills</w:t>
            </w:r>
          </w:p>
          <w:p w:rsidR="004F4735" w:rsidRDefault="00DA5E4A" w:rsidP="00A66F7C">
            <w:pPr>
              <w:pStyle w:val="BodyTextIndent2"/>
              <w:numPr>
                <w:ilvl w:val="0"/>
                <w:numId w:val="21"/>
              </w:numPr>
              <w:tabs>
                <w:tab w:val="clear" w:pos="1440"/>
                <w:tab w:val="num" w:pos="378"/>
              </w:tabs>
              <w:ind w:left="378" w:firstLine="18"/>
            </w:pPr>
            <w:r>
              <w:t xml:space="preserve">Recognize </w:t>
            </w:r>
            <w:r w:rsidR="004F4735">
              <w:t xml:space="preserve">the characteristics and responsibilities of a </w:t>
            </w:r>
          </w:p>
          <w:p w:rsidR="00DA5E4A" w:rsidRDefault="004F4735" w:rsidP="00DA5E4A">
            <w:pPr>
              <w:pStyle w:val="BodyTextIndent2"/>
              <w:ind w:left="36"/>
            </w:pPr>
            <w:r>
              <w:t xml:space="preserve">           successful group leader</w:t>
            </w:r>
            <w:r w:rsidR="00DA5E4A">
              <w:t xml:space="preserve"> and e</w:t>
            </w:r>
            <w:r>
              <w:t xml:space="preserve">xplore individual attitudes and abilities </w:t>
            </w:r>
          </w:p>
          <w:p w:rsidR="00DA5E4A" w:rsidRDefault="00DA5E4A" w:rsidP="00DA5E4A">
            <w:pPr>
              <w:pStyle w:val="BodyTextIndent2"/>
              <w:ind w:left="36"/>
            </w:pPr>
            <w:r>
              <w:t xml:space="preserve">            related to leadership</w:t>
            </w:r>
          </w:p>
          <w:p w:rsidR="004F4735" w:rsidRDefault="00BF65C1" w:rsidP="00DA5E4A">
            <w:pPr>
              <w:pStyle w:val="BodyTextIndent2"/>
              <w:numPr>
                <w:ilvl w:val="0"/>
                <w:numId w:val="29"/>
              </w:numPr>
            </w:pPr>
            <w:r>
              <w:t>Define advocacy and recognize</w:t>
            </w:r>
            <w:r w:rsidR="004F4735">
              <w:t xml:space="preserve"> the roles and responsibilities of  </w:t>
            </w:r>
          </w:p>
          <w:p w:rsidR="00BF65C1" w:rsidRDefault="004F4735" w:rsidP="00BF65C1">
            <w:pPr>
              <w:ind w:left="36"/>
            </w:pPr>
            <w:r>
              <w:t xml:space="preserve">           Advocates and Advocacy Organizations</w:t>
            </w:r>
            <w:r w:rsidR="00BF65C1">
              <w:t xml:space="preserve"> for client’s needs as </w:t>
            </w:r>
          </w:p>
          <w:p w:rsidR="004F4735" w:rsidRDefault="00BF65C1" w:rsidP="00BF65C1">
            <w:pPr>
              <w:ind w:left="36"/>
            </w:pPr>
            <w:r>
              <w:t xml:space="preserve">           well as the role of their profession</w:t>
            </w:r>
          </w:p>
        </w:tc>
      </w:tr>
      <w:tr w:rsidR="00BF65C1" w:rsidTr="00A66F7C">
        <w:tc>
          <w:tcPr>
            <w:tcW w:w="675" w:type="dxa"/>
          </w:tcPr>
          <w:p w:rsidR="00BF65C1" w:rsidRDefault="00BF65C1" w:rsidP="00A66F7C"/>
        </w:tc>
        <w:tc>
          <w:tcPr>
            <w:tcW w:w="567" w:type="dxa"/>
          </w:tcPr>
          <w:p w:rsidR="00BF65C1" w:rsidRDefault="00BF65C1" w:rsidP="00A66F7C"/>
        </w:tc>
        <w:tc>
          <w:tcPr>
            <w:tcW w:w="7614" w:type="dxa"/>
          </w:tcPr>
          <w:p w:rsidR="00BF65C1" w:rsidRDefault="00BF65C1" w:rsidP="00A66F7C">
            <w:pPr>
              <w:rPr>
                <w:u w:val="single"/>
              </w:rPr>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BF65C1" w:rsidP="00542FA5">
            <w:r>
              <w:t>Self-</w:t>
            </w:r>
            <w:r w:rsidR="004F4735">
              <w:t xml:space="preserve">Awareness </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542FA5" w:rsidP="001B0371">
            <w:r>
              <w:t>Assertive and Responsible Communication with Clients and Colleagues</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542FA5" w:rsidP="001B0371">
            <w:r>
              <w:t>Conflict Management</w:t>
            </w:r>
          </w:p>
        </w:tc>
      </w:tr>
      <w:tr w:rsidR="004F4735" w:rsidTr="00A66F7C">
        <w:tc>
          <w:tcPr>
            <w:tcW w:w="675" w:type="dxa"/>
          </w:tcPr>
          <w:p w:rsidR="004F4735" w:rsidRDefault="004F4735" w:rsidP="001B0371"/>
        </w:tc>
        <w:tc>
          <w:tcPr>
            <w:tcW w:w="567" w:type="dxa"/>
          </w:tcPr>
          <w:p w:rsidR="004F4735" w:rsidRDefault="00542FA5" w:rsidP="001B0371">
            <w:r>
              <w:t>5</w:t>
            </w:r>
          </w:p>
        </w:tc>
        <w:tc>
          <w:tcPr>
            <w:tcW w:w="7614" w:type="dxa"/>
          </w:tcPr>
          <w:p w:rsidR="004F4735" w:rsidRDefault="00542FA5" w:rsidP="001B0371">
            <w:r>
              <w:t>Sexuality and Disability</w:t>
            </w:r>
          </w:p>
        </w:tc>
      </w:tr>
      <w:tr w:rsidR="004F4735" w:rsidTr="00A66F7C">
        <w:tc>
          <w:tcPr>
            <w:tcW w:w="675" w:type="dxa"/>
          </w:tcPr>
          <w:p w:rsidR="004F4735" w:rsidRDefault="004F4735" w:rsidP="001B0371"/>
        </w:tc>
        <w:tc>
          <w:tcPr>
            <w:tcW w:w="567" w:type="dxa"/>
          </w:tcPr>
          <w:p w:rsidR="004F4735" w:rsidRDefault="00542FA5" w:rsidP="001B0371">
            <w:r>
              <w:t>6</w:t>
            </w:r>
            <w:r w:rsidR="004F4735">
              <w:t>.</w:t>
            </w:r>
          </w:p>
        </w:tc>
        <w:tc>
          <w:tcPr>
            <w:tcW w:w="7614" w:type="dxa"/>
          </w:tcPr>
          <w:p w:rsidR="004F4735" w:rsidRDefault="00542FA5" w:rsidP="001B0371">
            <w:r>
              <w:t>Interviewing</w:t>
            </w:r>
          </w:p>
        </w:tc>
      </w:tr>
      <w:tr w:rsidR="00542FA5" w:rsidTr="00A66F7C">
        <w:tc>
          <w:tcPr>
            <w:tcW w:w="675" w:type="dxa"/>
          </w:tcPr>
          <w:p w:rsidR="00542FA5" w:rsidRDefault="00542FA5" w:rsidP="001B0371"/>
        </w:tc>
        <w:tc>
          <w:tcPr>
            <w:tcW w:w="567" w:type="dxa"/>
          </w:tcPr>
          <w:p w:rsidR="00542FA5" w:rsidRDefault="00542FA5" w:rsidP="001B0371">
            <w:r>
              <w:t>7.</w:t>
            </w:r>
          </w:p>
        </w:tc>
        <w:tc>
          <w:tcPr>
            <w:tcW w:w="7614" w:type="dxa"/>
          </w:tcPr>
          <w:p w:rsidR="00542FA5" w:rsidRDefault="00542FA5" w:rsidP="00A47E09">
            <w:r>
              <w:t>Effective Group Dynamics</w:t>
            </w:r>
          </w:p>
        </w:tc>
      </w:tr>
      <w:tr w:rsidR="00542FA5" w:rsidTr="00A66F7C">
        <w:tc>
          <w:tcPr>
            <w:tcW w:w="675" w:type="dxa"/>
          </w:tcPr>
          <w:p w:rsidR="00542FA5" w:rsidRDefault="00542FA5" w:rsidP="001B0371"/>
        </w:tc>
        <w:tc>
          <w:tcPr>
            <w:tcW w:w="567" w:type="dxa"/>
          </w:tcPr>
          <w:p w:rsidR="00542FA5" w:rsidRDefault="00542FA5" w:rsidP="001B0371">
            <w:r>
              <w:t>8.</w:t>
            </w:r>
          </w:p>
        </w:tc>
        <w:tc>
          <w:tcPr>
            <w:tcW w:w="7614" w:type="dxa"/>
          </w:tcPr>
          <w:p w:rsidR="00542FA5" w:rsidRDefault="00542FA5" w:rsidP="001B0371">
            <w:r>
              <w:t>Effective Leadership and Advocacy Practices</w:t>
            </w:r>
          </w:p>
        </w:tc>
      </w:tr>
      <w:tr w:rsidR="00542FA5" w:rsidTr="00A66F7C">
        <w:tc>
          <w:tcPr>
            <w:tcW w:w="675" w:type="dxa"/>
          </w:tcPr>
          <w:p w:rsidR="00542FA5" w:rsidRDefault="00542FA5" w:rsidP="001B0371"/>
        </w:tc>
        <w:tc>
          <w:tcPr>
            <w:tcW w:w="567" w:type="dxa"/>
          </w:tcPr>
          <w:p w:rsidR="00542FA5" w:rsidRDefault="00542FA5" w:rsidP="001B0371"/>
        </w:tc>
        <w:tc>
          <w:tcPr>
            <w:tcW w:w="7614" w:type="dxa"/>
          </w:tcPr>
          <w:p w:rsidR="00542FA5" w:rsidRDefault="00542FA5" w:rsidP="001B0371"/>
        </w:tc>
      </w:tr>
    </w:tbl>
    <w:p w:rsidR="004F4735" w:rsidRDefault="004F4735"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B3567E" w:rsidRDefault="00B26D3F" w:rsidP="00A66F7C">
            <w:pPr>
              <w:rPr>
                <w:bCs/>
              </w:rPr>
            </w:pPr>
            <w:r>
              <w:rPr>
                <w:bCs/>
              </w:rPr>
              <w:t>Davis, C. (2011</w:t>
            </w:r>
            <w:r w:rsidR="004F4735">
              <w:rPr>
                <w:bCs/>
              </w:rPr>
              <w:t xml:space="preserve">). </w:t>
            </w:r>
            <w:r w:rsidR="004F4735" w:rsidRPr="00B14F6F">
              <w:rPr>
                <w:bCs/>
                <w:i/>
                <w:u w:val="single"/>
              </w:rPr>
              <w:t>Patient Practitioner Interaction (</w:t>
            </w:r>
            <w:r>
              <w:rPr>
                <w:bCs/>
                <w:i/>
                <w:u w:val="single"/>
              </w:rPr>
              <w:t>5</w:t>
            </w:r>
            <w:r w:rsidR="004F4735" w:rsidRPr="00B14F6F">
              <w:rPr>
                <w:bCs/>
                <w:i/>
                <w:u w:val="single"/>
                <w:vertAlign w:val="superscript"/>
              </w:rPr>
              <w:t>th</w:t>
            </w:r>
            <w:r>
              <w:rPr>
                <w:bCs/>
                <w:i/>
                <w:u w:val="single"/>
              </w:rPr>
              <w:t xml:space="preserve"> e</w:t>
            </w:r>
            <w:r w:rsidR="004F4735" w:rsidRPr="00B14F6F">
              <w:rPr>
                <w:bCs/>
                <w:i/>
                <w:u w:val="single"/>
              </w:rPr>
              <w:t>dition).</w:t>
            </w:r>
            <w:r w:rsidR="00374AD2">
              <w:rPr>
                <w:bCs/>
              </w:rPr>
              <w:t xml:space="preserve"> Slack Inc. U.S.A. </w:t>
            </w:r>
          </w:p>
          <w:p w:rsidR="00B3567E" w:rsidRDefault="00374AD2" w:rsidP="00A66F7C">
            <w:pPr>
              <w:rPr>
                <w:szCs w:val="22"/>
              </w:rPr>
            </w:pPr>
            <w:r>
              <w:rPr>
                <w:szCs w:val="22"/>
              </w:rPr>
              <w:t>(from previous semester)</w:t>
            </w:r>
          </w:p>
          <w:p w:rsidR="00374AD2" w:rsidRDefault="00374AD2" w:rsidP="00A66F7C">
            <w:pPr>
              <w:rPr>
                <w:bCs/>
              </w:rPr>
            </w:pPr>
          </w:p>
          <w:p w:rsidR="00B3567E" w:rsidRPr="0043317B" w:rsidRDefault="00B3567E" w:rsidP="00B3567E">
            <w:pPr>
              <w:rPr>
                <w:bCs/>
              </w:rPr>
            </w:pPr>
            <w:r>
              <w:rPr>
                <w:bCs/>
              </w:rPr>
              <w:t xml:space="preserve">Johansson, C and </w:t>
            </w:r>
            <w:proofErr w:type="spellStart"/>
            <w:r>
              <w:rPr>
                <w:bCs/>
              </w:rPr>
              <w:t>Chinworth</w:t>
            </w:r>
            <w:proofErr w:type="spellEnd"/>
            <w:r>
              <w:rPr>
                <w:bCs/>
              </w:rPr>
              <w:t xml:space="preserve">, S. (2012).  </w:t>
            </w:r>
            <w:r>
              <w:rPr>
                <w:bCs/>
                <w:i/>
                <w:u w:val="single"/>
              </w:rPr>
              <w:t>Mobility</w:t>
            </w:r>
            <w:r w:rsidRPr="0043317B">
              <w:rPr>
                <w:bCs/>
                <w:i/>
                <w:u w:val="single"/>
              </w:rPr>
              <w:t xml:space="preserve"> in Context: Principles of Patient Care Skills.</w:t>
            </w:r>
            <w:r>
              <w:rPr>
                <w:bCs/>
              </w:rPr>
              <w:t xml:space="preserve"> F</w:t>
            </w:r>
            <w:r w:rsidRPr="0043317B">
              <w:rPr>
                <w:bCs/>
              </w:rPr>
              <w:t>A. Davis</w:t>
            </w:r>
            <w:r>
              <w:rPr>
                <w:bCs/>
              </w:rPr>
              <w:t xml:space="preserve"> Company, Philadelphia</w:t>
            </w:r>
            <w:r w:rsidRPr="0043317B">
              <w:rPr>
                <w:bCs/>
              </w:rPr>
              <w:t>.</w:t>
            </w:r>
            <w:r w:rsidR="00374AD2">
              <w:rPr>
                <w:bCs/>
              </w:rPr>
              <w:t xml:space="preserve"> </w:t>
            </w:r>
            <w:r w:rsidR="00374AD2">
              <w:rPr>
                <w:szCs w:val="22"/>
              </w:rPr>
              <w:t>(from previous semester)</w:t>
            </w:r>
          </w:p>
          <w:p w:rsidR="004F4735" w:rsidRPr="00E26725" w:rsidRDefault="004F4735" w:rsidP="006A1A25">
            <w:pPr>
              <w:rPr>
                <w:bCs/>
              </w:rPr>
            </w:pPr>
          </w:p>
        </w:tc>
      </w:tr>
    </w:tbl>
    <w:p w:rsidR="007F1241" w:rsidRDefault="007F1241"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w:t>
            </w:r>
          </w:p>
        </w:tc>
        <w:tc>
          <w:tcPr>
            <w:tcW w:w="8181" w:type="dxa"/>
          </w:tcPr>
          <w:p w:rsidR="004F4735" w:rsidRDefault="004F4735" w:rsidP="00A66F7C">
            <w:pPr>
              <w:rPr>
                <w:b/>
              </w:rPr>
            </w:pPr>
            <w:r>
              <w:rPr>
                <w:b/>
              </w:rPr>
              <w:t>EVALUATION PROCESS/GRADING SYSTEM:</w:t>
            </w:r>
          </w:p>
          <w:p w:rsidR="006A1A25" w:rsidRDefault="006A1A25" w:rsidP="006A1A25">
            <w:pPr>
              <w:rPr>
                <w:b/>
              </w:rPr>
            </w:pPr>
          </w:p>
          <w:p w:rsidR="006A1A25" w:rsidRDefault="006A1A25" w:rsidP="006A1A25">
            <w:pPr>
              <w:rPr>
                <w:b/>
                <w:bCs/>
              </w:rPr>
            </w:pPr>
            <w:r>
              <w:rPr>
                <w:b/>
                <w:bCs/>
              </w:rPr>
              <w:t xml:space="preserve">Students in the OTA/PTA program must successfully complete this course with a minimum C grade (60%), for subsequent courses in the OTA/PTA program which this course is a </w:t>
            </w:r>
            <w:r w:rsidR="003E3F80">
              <w:rPr>
                <w:b/>
                <w:bCs/>
              </w:rPr>
              <w:t>pre-requisite</w:t>
            </w:r>
            <w:r>
              <w:rPr>
                <w:b/>
                <w:bCs/>
              </w:rPr>
              <w:t xml:space="preserve"> and also as partial fulfillment of the OTA/PTA diploma.</w:t>
            </w:r>
          </w:p>
          <w:p w:rsidR="004F4735" w:rsidRDefault="004F4735" w:rsidP="00A66F7C">
            <w:pPr>
              <w:rPr>
                <w:b/>
              </w:rPr>
            </w:pPr>
          </w:p>
          <w:p w:rsidR="004F4735" w:rsidRDefault="00091B0A" w:rsidP="00A66F7C">
            <w:pPr>
              <w:numPr>
                <w:ilvl w:val="0"/>
                <w:numId w:val="28"/>
              </w:numPr>
              <w:tabs>
                <w:tab w:val="left" w:pos="-1440"/>
              </w:tabs>
            </w:pPr>
            <w:r>
              <w:t xml:space="preserve">Course Evaluation: </w:t>
            </w:r>
            <w:r w:rsidR="004F4735">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F4735" w:rsidRPr="00644D7F" w:rsidRDefault="00992A89" w:rsidP="00A66F7C">
            <w:pPr>
              <w:pStyle w:val="Title"/>
              <w:ind w:left="405"/>
              <w:jc w:val="left"/>
              <w:rPr>
                <w:rFonts w:ascii="Arial" w:hAnsi="Arial" w:cs="Arial"/>
                <w:sz w:val="22"/>
                <w:szCs w:val="22"/>
              </w:rPr>
            </w:pPr>
            <w:r>
              <w:rPr>
                <w:rFonts w:ascii="Arial" w:hAnsi="Arial" w:cs="Arial"/>
                <w:sz w:val="22"/>
                <w:szCs w:val="22"/>
              </w:rPr>
              <w:t xml:space="preserve">Assignment #1           </w:t>
            </w:r>
            <w:r w:rsidR="004F4735" w:rsidRPr="00644D7F">
              <w:rPr>
                <w:rFonts w:ascii="Arial" w:hAnsi="Arial" w:cs="Arial"/>
                <w:sz w:val="22"/>
                <w:szCs w:val="22"/>
              </w:rPr>
              <w:tab/>
            </w:r>
            <w:r w:rsidR="004F4735" w:rsidRPr="00644D7F">
              <w:rPr>
                <w:rFonts w:ascii="Arial" w:hAnsi="Arial" w:cs="Arial"/>
                <w:sz w:val="22"/>
                <w:szCs w:val="22"/>
              </w:rPr>
              <w:tab/>
            </w:r>
            <w:r w:rsidR="004F4735" w:rsidRPr="00644D7F">
              <w:rPr>
                <w:rFonts w:ascii="Arial" w:hAnsi="Arial" w:cs="Arial"/>
                <w:sz w:val="22"/>
                <w:szCs w:val="22"/>
              </w:rPr>
              <w:tab/>
              <w:t xml:space="preserve">   </w:t>
            </w:r>
            <w:r w:rsidR="004F4735">
              <w:rPr>
                <w:rFonts w:ascii="Arial" w:hAnsi="Arial" w:cs="Arial"/>
                <w:sz w:val="22"/>
                <w:szCs w:val="22"/>
              </w:rPr>
              <w:tab/>
            </w:r>
            <w:r w:rsidR="004F4735" w:rsidRPr="00644D7F">
              <w:rPr>
                <w:rFonts w:ascii="Arial" w:hAnsi="Arial" w:cs="Arial"/>
                <w:sz w:val="22"/>
                <w:szCs w:val="22"/>
              </w:rPr>
              <w:t xml:space="preserve">           </w:t>
            </w:r>
            <w:r>
              <w:rPr>
                <w:rFonts w:ascii="Arial" w:hAnsi="Arial" w:cs="Arial"/>
                <w:sz w:val="22"/>
                <w:szCs w:val="22"/>
              </w:rPr>
              <w:t xml:space="preserve">           </w:t>
            </w:r>
            <w:r w:rsidR="004F4735" w:rsidRPr="00644D7F">
              <w:rPr>
                <w:rFonts w:ascii="Arial" w:hAnsi="Arial" w:cs="Arial"/>
                <w:sz w:val="22"/>
                <w:szCs w:val="22"/>
              </w:rPr>
              <w:t xml:space="preserve"> 20% </w:t>
            </w:r>
            <w:r w:rsidR="004F4735" w:rsidRPr="00644D7F">
              <w:rPr>
                <w:rFonts w:ascii="Arial" w:hAnsi="Arial" w:cs="Arial"/>
                <w:sz w:val="22"/>
                <w:szCs w:val="22"/>
              </w:rPr>
              <w:tab/>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Assi</w:t>
            </w:r>
            <w:r w:rsidR="00754364">
              <w:rPr>
                <w:rFonts w:ascii="Arial" w:hAnsi="Arial" w:cs="Arial"/>
                <w:sz w:val="22"/>
                <w:szCs w:val="22"/>
              </w:rPr>
              <w:t>gnment #2</w:t>
            </w:r>
            <w:r w:rsidR="003E3F80">
              <w:rPr>
                <w:rFonts w:ascii="Arial" w:hAnsi="Arial" w:cs="Arial"/>
                <w:sz w:val="22"/>
                <w:szCs w:val="22"/>
              </w:rPr>
              <w:t xml:space="preserve"> </w:t>
            </w:r>
            <w:r w:rsidR="00992A89">
              <w:rPr>
                <w:rFonts w:ascii="Arial" w:hAnsi="Arial" w:cs="Arial"/>
                <w:sz w:val="22"/>
                <w:szCs w:val="22"/>
              </w:rPr>
              <w:t xml:space="preserve">                                                                        </w:t>
            </w:r>
            <w:r w:rsidR="003E3F80">
              <w:rPr>
                <w:rFonts w:ascii="Arial" w:hAnsi="Arial" w:cs="Arial"/>
                <w:sz w:val="22"/>
                <w:szCs w:val="22"/>
              </w:rPr>
              <w:t>10</w:t>
            </w:r>
            <w:r w:rsidRPr="00644D7F">
              <w:rPr>
                <w:rFonts w:ascii="Arial" w:hAnsi="Arial" w:cs="Arial"/>
                <w:sz w:val="22"/>
                <w:szCs w:val="22"/>
              </w:rPr>
              <w:t>%</w:t>
            </w:r>
          </w:p>
          <w:p w:rsidR="004F4735" w:rsidRDefault="004F4735" w:rsidP="00A66F7C">
            <w:pPr>
              <w:pStyle w:val="Title"/>
              <w:ind w:left="405"/>
              <w:jc w:val="left"/>
              <w:rPr>
                <w:rFonts w:ascii="Arial" w:hAnsi="Arial" w:cs="Arial"/>
                <w:sz w:val="22"/>
                <w:szCs w:val="22"/>
              </w:rPr>
            </w:pPr>
            <w:r w:rsidRPr="00644D7F">
              <w:rPr>
                <w:rFonts w:ascii="Arial" w:hAnsi="Arial" w:cs="Arial"/>
                <w:sz w:val="22"/>
                <w:szCs w:val="22"/>
              </w:rPr>
              <w:t>Participation/Learning Activities</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25%</w:t>
            </w:r>
          </w:p>
          <w:p w:rsidR="003E3F80" w:rsidRPr="00644D7F" w:rsidRDefault="00992A89" w:rsidP="00A66F7C">
            <w:pPr>
              <w:pStyle w:val="Title"/>
              <w:ind w:left="405"/>
              <w:jc w:val="left"/>
              <w:rPr>
                <w:rFonts w:ascii="Arial" w:hAnsi="Arial" w:cs="Arial"/>
                <w:sz w:val="22"/>
                <w:szCs w:val="22"/>
              </w:rPr>
            </w:pPr>
            <w:r>
              <w:rPr>
                <w:rFonts w:ascii="Arial" w:hAnsi="Arial" w:cs="Arial"/>
                <w:sz w:val="22"/>
                <w:szCs w:val="22"/>
              </w:rPr>
              <w:t>Practical Scenario Testing</w:t>
            </w:r>
            <w:r w:rsidR="003E3F80">
              <w:rPr>
                <w:rFonts w:ascii="Arial" w:hAnsi="Arial" w:cs="Arial"/>
                <w:sz w:val="22"/>
                <w:szCs w:val="22"/>
              </w:rPr>
              <w:t xml:space="preserve">                                                        5%</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t xml:space="preserve"> </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20%</w:t>
            </w:r>
            <w:r w:rsidRPr="00644D7F">
              <w:rPr>
                <w:rFonts w:ascii="Arial" w:hAnsi="Arial" w:cs="Arial"/>
                <w:sz w:val="22"/>
                <w:szCs w:val="22"/>
              </w:rPr>
              <w:tab/>
              <w:t xml:space="preserve">  </w:t>
            </w:r>
            <w:r w:rsidRPr="00644D7F">
              <w:rPr>
                <w:rFonts w:ascii="Arial" w:hAnsi="Arial" w:cs="Arial"/>
                <w:sz w:val="22"/>
                <w:szCs w:val="22"/>
              </w:rPr>
              <w:tab/>
            </w:r>
          </w:p>
          <w:p w:rsidR="003E3F80" w:rsidRPr="00644D7F" w:rsidRDefault="004F4735" w:rsidP="003E3F80">
            <w:pPr>
              <w:pStyle w:val="Title"/>
              <w:ind w:left="405"/>
              <w:jc w:val="left"/>
              <w:rPr>
                <w:rFonts w:ascii="Arial" w:hAnsi="Arial" w:cs="Arial"/>
                <w:sz w:val="22"/>
                <w:szCs w:val="22"/>
                <w:u w:val="single"/>
              </w:rPr>
            </w:pPr>
            <w:r w:rsidRPr="00644D7F">
              <w:rPr>
                <w:rFonts w:ascii="Arial" w:hAnsi="Arial" w:cs="Arial"/>
                <w:sz w:val="22"/>
                <w:szCs w:val="22"/>
                <w:u w:val="single"/>
              </w:rPr>
              <w:t>Final Exam</w:t>
            </w:r>
            <w:r w:rsidR="003E3F80">
              <w:rPr>
                <w:rFonts w:ascii="Arial" w:hAnsi="Arial" w:cs="Arial"/>
                <w:sz w:val="22"/>
                <w:szCs w:val="22"/>
                <w:u w:val="single"/>
              </w:rPr>
              <w:t xml:space="preserve"> </w:t>
            </w:r>
            <w:r w:rsidR="003E3F80">
              <w:rPr>
                <w:rFonts w:ascii="Arial" w:hAnsi="Arial" w:cs="Arial"/>
                <w:sz w:val="22"/>
                <w:szCs w:val="22"/>
                <w:u w:val="single"/>
              </w:rPr>
              <w:tab/>
            </w:r>
            <w:r w:rsidR="003E3F80">
              <w:rPr>
                <w:rFonts w:ascii="Arial" w:hAnsi="Arial" w:cs="Arial"/>
                <w:sz w:val="22"/>
                <w:szCs w:val="22"/>
                <w:u w:val="single"/>
              </w:rPr>
              <w:tab/>
            </w:r>
            <w:r w:rsidR="003E3F80">
              <w:rPr>
                <w:rFonts w:ascii="Arial" w:hAnsi="Arial" w:cs="Arial"/>
                <w:sz w:val="22"/>
                <w:szCs w:val="22"/>
                <w:u w:val="single"/>
              </w:rPr>
              <w:tab/>
            </w:r>
            <w:r w:rsidR="003E3F80">
              <w:rPr>
                <w:rFonts w:ascii="Arial" w:hAnsi="Arial" w:cs="Arial"/>
                <w:sz w:val="22"/>
                <w:szCs w:val="22"/>
                <w:u w:val="single"/>
              </w:rPr>
              <w:tab/>
            </w:r>
            <w:r w:rsidR="003E3F80">
              <w:rPr>
                <w:rFonts w:ascii="Arial" w:hAnsi="Arial" w:cs="Arial"/>
                <w:sz w:val="22"/>
                <w:szCs w:val="22"/>
                <w:u w:val="single"/>
              </w:rPr>
              <w:tab/>
              <w:t xml:space="preserve">                        20</w:t>
            </w:r>
            <w:r w:rsidRPr="00644D7F">
              <w:rPr>
                <w:rFonts w:ascii="Arial" w:hAnsi="Arial" w:cs="Arial"/>
                <w:sz w:val="22"/>
                <w:szCs w:val="22"/>
                <w:u w:val="single"/>
              </w:rPr>
              <w:t>%</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t xml:space="preserve">           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4F4735"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br/>
            </w:r>
          </w:p>
          <w:p w:rsidR="00E8594C" w:rsidRDefault="00E8594C" w:rsidP="00A66F7C"/>
        </w:tc>
      </w:tr>
      <w:tr w:rsidR="004F4735" w:rsidTr="00A66F7C">
        <w:trPr>
          <w:cantSplit/>
        </w:trPr>
        <w:tc>
          <w:tcPr>
            <w:tcW w:w="675" w:type="dxa"/>
          </w:tcPr>
          <w:p w:rsidR="004F4735" w:rsidRDefault="004F4735" w:rsidP="00A66F7C">
            <w:pPr>
              <w:pStyle w:val="EnvelopeReturn"/>
            </w:pPr>
          </w:p>
        </w:tc>
        <w:tc>
          <w:tcPr>
            <w:tcW w:w="8181" w:type="dxa"/>
          </w:tcPr>
          <w:p w:rsidR="004F4735" w:rsidRDefault="004F4735" w:rsidP="001B0371">
            <w:r>
              <w:t>The following semester grades will be assigned to students:</w:t>
            </w:r>
          </w:p>
        </w:tc>
      </w:tr>
    </w:tbl>
    <w:p w:rsidR="00E8594C" w:rsidRDefault="00E8594C">
      <w:r>
        <w:br w:type="page"/>
      </w:r>
    </w:p>
    <w:tbl>
      <w:tblPr>
        <w:tblW w:w="0" w:type="auto"/>
        <w:tblLayout w:type="fixed"/>
        <w:tblLook w:val="0000" w:firstRow="0" w:lastRow="0" w:firstColumn="0" w:lastColumn="0" w:noHBand="0" w:noVBand="0"/>
      </w:tblPr>
      <w:tblGrid>
        <w:gridCol w:w="675"/>
        <w:gridCol w:w="1701"/>
        <w:gridCol w:w="4678"/>
        <w:gridCol w:w="1802"/>
      </w:tblGrid>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p w:rsidR="006A1A25" w:rsidRDefault="006A1A2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rPr>
          <w:cantSplit/>
        </w:trPr>
        <w:tc>
          <w:tcPr>
            <w:tcW w:w="675" w:type="dxa"/>
          </w:tcPr>
          <w:p w:rsidR="004F4735" w:rsidRDefault="004F4735" w:rsidP="00A66F7C">
            <w:pPr>
              <w:rPr>
                <w:rFonts w:cs="Arial"/>
              </w:rPr>
            </w:pPr>
          </w:p>
        </w:tc>
        <w:tc>
          <w:tcPr>
            <w:tcW w:w="8181" w:type="dxa"/>
            <w:gridSpan w:val="3"/>
          </w:tcPr>
          <w:p w:rsidR="000401BA" w:rsidRDefault="000401BA" w:rsidP="00A66F7C">
            <w:pPr>
              <w:rPr>
                <w:rFonts w:cs="Arial"/>
                <w:b/>
                <w:bCs/>
              </w:rPr>
            </w:pPr>
          </w:p>
          <w:p w:rsidR="004F4735" w:rsidRDefault="004F4735" w:rsidP="00A66F7C">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4F4735" w:rsidRDefault="004F4735" w:rsidP="00A66F7C">
            <w:pPr>
              <w:rPr>
                <w:rFonts w:cs="Arial"/>
              </w:rPr>
            </w:pPr>
          </w:p>
          <w:p w:rsidR="004F4735" w:rsidRDefault="004F4735" w:rsidP="00A66F7C">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EB42E1" w:rsidRPr="006A1A25" w:rsidRDefault="00C61BF9" w:rsidP="00A66F7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B42E1" w:rsidRDefault="00EB42E1" w:rsidP="00A66F7C"/>
        </w:tc>
      </w:tr>
      <w:tr w:rsidR="00EB42E1" w:rsidRPr="001F503D" w:rsidTr="00C61BF9">
        <w:trPr>
          <w:gridAfter w:val="1"/>
          <w:wAfter w:w="8181" w:type="dxa"/>
          <w:cantSplit/>
        </w:trPr>
        <w:tc>
          <w:tcPr>
            <w:tcW w:w="675" w:type="dxa"/>
          </w:tcPr>
          <w:p w:rsidR="00EB42E1" w:rsidRPr="001F503D" w:rsidRDefault="00EB42E1" w:rsidP="00C61BF9">
            <w:pPr>
              <w:rPr>
                <w:b/>
              </w:rPr>
            </w:pPr>
          </w:p>
        </w:tc>
      </w:tr>
      <w:tr w:rsidR="001B0371" w:rsidRPr="001F503D" w:rsidTr="00C61BF9">
        <w:trPr>
          <w:cantSplit/>
        </w:trPr>
        <w:tc>
          <w:tcPr>
            <w:tcW w:w="675" w:type="dxa"/>
          </w:tcPr>
          <w:p w:rsidR="001B0371" w:rsidRPr="00E8594C" w:rsidRDefault="00E8594C" w:rsidP="00C61BF9">
            <w:pPr>
              <w:rPr>
                <w:b/>
              </w:rPr>
            </w:pPr>
            <w:r>
              <w:rPr>
                <w:b/>
              </w:rPr>
              <w:t>VII.</w:t>
            </w:r>
          </w:p>
        </w:tc>
        <w:tc>
          <w:tcPr>
            <w:tcW w:w="8181" w:type="dxa"/>
          </w:tcPr>
          <w:p w:rsidR="001B0371" w:rsidRDefault="00E8594C" w:rsidP="00C61BF9">
            <w:pPr>
              <w:rPr>
                <w:rFonts w:cs="Arial"/>
                <w:b/>
                <w:szCs w:val="22"/>
              </w:rPr>
            </w:pPr>
            <w:r w:rsidRPr="00F2082A">
              <w:rPr>
                <w:rFonts w:cs="Arial"/>
                <w:b/>
                <w:szCs w:val="22"/>
              </w:rPr>
              <w:t>COURSE OUTLINE ADDENDUM</w:t>
            </w:r>
            <w:r>
              <w:rPr>
                <w:rFonts w:cs="Arial"/>
                <w:b/>
                <w:szCs w:val="22"/>
              </w:rPr>
              <w:t>:</w:t>
            </w:r>
          </w:p>
          <w:p w:rsidR="00E8594C" w:rsidRDefault="00E8594C" w:rsidP="00C61BF9">
            <w:pPr>
              <w:rPr>
                <w:rFonts w:cs="Arial"/>
                <w:b/>
                <w:szCs w:val="22"/>
              </w:rPr>
            </w:pPr>
          </w:p>
          <w:p w:rsidR="00E8594C" w:rsidRPr="00F2082A" w:rsidRDefault="00E8594C" w:rsidP="00E8594C">
            <w:pPr>
              <w:rPr>
                <w:rFonts w:ascii="Times New Roman" w:hAnsi="Times New Roman"/>
                <w:szCs w:val="22"/>
              </w:rPr>
            </w:pPr>
            <w:r>
              <w:t>The provisions contained in the addendum located on the portal form part of this course outline.</w:t>
            </w:r>
          </w:p>
          <w:p w:rsidR="00E8594C" w:rsidRPr="001F503D" w:rsidRDefault="00E8594C" w:rsidP="00C61BF9"/>
        </w:tc>
      </w:tr>
    </w:tbl>
    <w:p w:rsidR="00342EC4" w:rsidRDefault="00342EC4" w:rsidP="00E8594C"/>
    <w:sectPr w:rsidR="00342EC4" w:rsidSect="001C69EC">
      <w:headerReference w:type="even" r:id="rId9"/>
      <w:headerReference w:type="default" r:id="rId10"/>
      <w:pgSz w:w="12240" w:h="15840"/>
      <w:pgMar w:top="1035" w:right="1800" w:bottom="360" w:left="1800" w:header="54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AD" w:rsidRDefault="00B327AD">
      <w:r>
        <w:separator/>
      </w:r>
    </w:p>
  </w:endnote>
  <w:endnote w:type="continuationSeparator" w:id="0">
    <w:p w:rsidR="00B327AD" w:rsidRDefault="00B3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AD" w:rsidRDefault="00B327AD">
      <w:r>
        <w:separator/>
      </w:r>
    </w:p>
  </w:footnote>
  <w:footnote w:type="continuationSeparator" w:id="0">
    <w:p w:rsidR="00B327AD" w:rsidRDefault="00B32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AD" w:rsidRDefault="00C564C0">
    <w:pPr>
      <w:pStyle w:val="Header"/>
      <w:framePr w:wrap="around" w:vAnchor="text" w:hAnchor="margin" w:xAlign="center" w:y="1"/>
      <w:rPr>
        <w:rStyle w:val="PageNumber"/>
      </w:rPr>
    </w:pPr>
    <w:r>
      <w:rPr>
        <w:rStyle w:val="PageNumber"/>
      </w:rPr>
      <w:fldChar w:fldCharType="begin"/>
    </w:r>
    <w:r w:rsidR="00B327AD">
      <w:rPr>
        <w:rStyle w:val="PageNumber"/>
      </w:rPr>
      <w:instrText xml:space="preserve">PAGE  </w:instrText>
    </w:r>
    <w:r>
      <w:rPr>
        <w:rStyle w:val="PageNumber"/>
      </w:rPr>
      <w:fldChar w:fldCharType="separate"/>
    </w:r>
    <w:r w:rsidR="00B327AD">
      <w:rPr>
        <w:rStyle w:val="PageNumber"/>
        <w:noProof/>
      </w:rPr>
      <w:t>7</w:t>
    </w:r>
    <w:r>
      <w:rPr>
        <w:rStyle w:val="PageNumber"/>
      </w:rPr>
      <w:fldChar w:fldCharType="end"/>
    </w:r>
  </w:p>
  <w:p w:rsidR="00B327AD" w:rsidRDefault="00B32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AD" w:rsidRDefault="00C564C0">
    <w:pPr>
      <w:pStyle w:val="Header"/>
      <w:framePr w:wrap="around" w:vAnchor="text" w:hAnchor="margin" w:xAlign="center" w:y="1"/>
      <w:rPr>
        <w:rStyle w:val="PageNumber"/>
      </w:rPr>
    </w:pPr>
    <w:r>
      <w:rPr>
        <w:rStyle w:val="PageNumber"/>
      </w:rPr>
      <w:fldChar w:fldCharType="begin"/>
    </w:r>
    <w:r w:rsidR="00B327AD">
      <w:rPr>
        <w:rStyle w:val="PageNumber"/>
      </w:rPr>
      <w:instrText xml:space="preserve">PAGE  </w:instrText>
    </w:r>
    <w:r>
      <w:rPr>
        <w:rStyle w:val="PageNumber"/>
      </w:rPr>
      <w:fldChar w:fldCharType="separate"/>
    </w:r>
    <w:r w:rsidR="00CA29E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978"/>
      <w:gridCol w:w="950"/>
      <w:gridCol w:w="3928"/>
    </w:tblGrid>
    <w:tr w:rsidR="00B327AD" w:rsidRPr="004D7CE9" w:rsidTr="001B0371">
      <w:tc>
        <w:tcPr>
          <w:tcW w:w="3978" w:type="dxa"/>
        </w:tcPr>
        <w:p w:rsidR="00B327AD" w:rsidRPr="004D7CE9" w:rsidRDefault="00B327AD">
          <w:pPr>
            <w:rPr>
              <w:snapToGrid w:val="0"/>
            </w:rPr>
          </w:pPr>
          <w:r w:rsidRPr="004D7CE9">
            <w:t>Interpersonal Communication in Rehabilitation II</w:t>
          </w:r>
        </w:p>
      </w:tc>
      <w:tc>
        <w:tcPr>
          <w:tcW w:w="950" w:type="dxa"/>
        </w:tcPr>
        <w:p w:rsidR="00B327AD" w:rsidRPr="004D7CE9" w:rsidRDefault="00B327AD">
          <w:pPr>
            <w:pStyle w:val="Header"/>
            <w:jc w:val="center"/>
            <w:rPr>
              <w:snapToGrid w:val="0"/>
            </w:rPr>
          </w:pPr>
        </w:p>
      </w:tc>
      <w:tc>
        <w:tcPr>
          <w:tcW w:w="3928" w:type="dxa"/>
        </w:tcPr>
        <w:p w:rsidR="00B327AD" w:rsidRPr="004D7CE9" w:rsidRDefault="00B327AD" w:rsidP="005D6130">
          <w:pPr>
            <w:pStyle w:val="Header"/>
            <w:jc w:val="right"/>
            <w:rPr>
              <w:snapToGrid w:val="0"/>
            </w:rPr>
          </w:pPr>
          <w:r>
            <w:rPr>
              <w:snapToGrid w:val="0"/>
            </w:rPr>
            <w:t>OPA218</w:t>
          </w:r>
        </w:p>
      </w:tc>
    </w:tr>
  </w:tbl>
  <w:p w:rsidR="00B327AD" w:rsidRDefault="00B327AD" w:rsidP="001C69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D74A4B"/>
    <w:multiLevelType w:val="hybridMultilevel"/>
    <w:tmpl w:val="BCAEED4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8"/>
  </w:num>
  <w:num w:numId="6">
    <w:abstractNumId w:val="2"/>
  </w:num>
  <w:num w:numId="7">
    <w:abstractNumId w:val="1"/>
  </w:num>
  <w:num w:numId="8">
    <w:abstractNumId w:val="18"/>
  </w:num>
  <w:num w:numId="9">
    <w:abstractNumId w:val="23"/>
  </w:num>
  <w:num w:numId="10">
    <w:abstractNumId w:val="3"/>
  </w:num>
  <w:num w:numId="11">
    <w:abstractNumId w:val="16"/>
  </w:num>
  <w:num w:numId="12">
    <w:abstractNumId w:val="0"/>
  </w:num>
  <w:num w:numId="13">
    <w:abstractNumId w:val="11"/>
  </w:num>
  <w:num w:numId="14">
    <w:abstractNumId w:val="12"/>
  </w:num>
  <w:num w:numId="15">
    <w:abstractNumId w:val="9"/>
  </w:num>
  <w:num w:numId="16">
    <w:abstractNumId w:val="27"/>
  </w:num>
  <w:num w:numId="17">
    <w:abstractNumId w:val="26"/>
  </w:num>
  <w:num w:numId="18">
    <w:abstractNumId w:val="7"/>
  </w:num>
  <w:num w:numId="19">
    <w:abstractNumId w:val="22"/>
  </w:num>
  <w:num w:numId="20">
    <w:abstractNumId w:val="20"/>
  </w:num>
  <w:num w:numId="21">
    <w:abstractNumId w:val="19"/>
  </w:num>
  <w:num w:numId="22">
    <w:abstractNumId w:val="24"/>
  </w:num>
  <w:num w:numId="23">
    <w:abstractNumId w:val="10"/>
  </w:num>
  <w:num w:numId="24">
    <w:abstractNumId w:val="6"/>
  </w:num>
  <w:num w:numId="25">
    <w:abstractNumId w:val="8"/>
  </w:num>
  <w:num w:numId="26">
    <w:abstractNumId w:val="5"/>
  </w:num>
  <w:num w:numId="27">
    <w:abstractNumId w:val="15"/>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5"/>
    <w:rsid w:val="000150EB"/>
    <w:rsid w:val="00032F11"/>
    <w:rsid w:val="000401BA"/>
    <w:rsid w:val="00071290"/>
    <w:rsid w:val="0009022D"/>
    <w:rsid w:val="00091B0A"/>
    <w:rsid w:val="00093F1A"/>
    <w:rsid w:val="000B75E1"/>
    <w:rsid w:val="000F4136"/>
    <w:rsid w:val="001B0371"/>
    <w:rsid w:val="001C69EC"/>
    <w:rsid w:val="001F6C61"/>
    <w:rsid w:val="00210AF6"/>
    <w:rsid w:val="00221F6F"/>
    <w:rsid w:val="002728C3"/>
    <w:rsid w:val="0027624E"/>
    <w:rsid w:val="002B3C50"/>
    <w:rsid w:val="002C28F6"/>
    <w:rsid w:val="002E791F"/>
    <w:rsid w:val="00330BBC"/>
    <w:rsid w:val="00342EC4"/>
    <w:rsid w:val="00372A01"/>
    <w:rsid w:val="00374AD2"/>
    <w:rsid w:val="0039476D"/>
    <w:rsid w:val="003B48FD"/>
    <w:rsid w:val="003E3F80"/>
    <w:rsid w:val="00416ABF"/>
    <w:rsid w:val="004170AE"/>
    <w:rsid w:val="0042769F"/>
    <w:rsid w:val="00493836"/>
    <w:rsid w:val="004C0F58"/>
    <w:rsid w:val="004C3865"/>
    <w:rsid w:val="004C6CB3"/>
    <w:rsid w:val="004C6F29"/>
    <w:rsid w:val="004D7CE9"/>
    <w:rsid w:val="004F4735"/>
    <w:rsid w:val="00500585"/>
    <w:rsid w:val="00531C66"/>
    <w:rsid w:val="00541626"/>
    <w:rsid w:val="00542FA5"/>
    <w:rsid w:val="00564465"/>
    <w:rsid w:val="005B3C45"/>
    <w:rsid w:val="005C0A21"/>
    <w:rsid w:val="005D6130"/>
    <w:rsid w:val="00612BAB"/>
    <w:rsid w:val="0061542A"/>
    <w:rsid w:val="00621C04"/>
    <w:rsid w:val="00655306"/>
    <w:rsid w:val="0066124D"/>
    <w:rsid w:val="006819B4"/>
    <w:rsid w:val="006923C3"/>
    <w:rsid w:val="006A1A25"/>
    <w:rsid w:val="006A1FBB"/>
    <w:rsid w:val="006A5771"/>
    <w:rsid w:val="006C266B"/>
    <w:rsid w:val="006C4B55"/>
    <w:rsid w:val="006D529A"/>
    <w:rsid w:val="00716905"/>
    <w:rsid w:val="00754364"/>
    <w:rsid w:val="007C7F5F"/>
    <w:rsid w:val="007E5F9C"/>
    <w:rsid w:val="007F1241"/>
    <w:rsid w:val="00814CC1"/>
    <w:rsid w:val="00850C92"/>
    <w:rsid w:val="00866908"/>
    <w:rsid w:val="008A0CA1"/>
    <w:rsid w:val="008B598D"/>
    <w:rsid w:val="008C0A24"/>
    <w:rsid w:val="008F5893"/>
    <w:rsid w:val="008F763C"/>
    <w:rsid w:val="00992A89"/>
    <w:rsid w:val="009A1D10"/>
    <w:rsid w:val="009A5DD7"/>
    <w:rsid w:val="009A62B4"/>
    <w:rsid w:val="009B2F90"/>
    <w:rsid w:val="009B5924"/>
    <w:rsid w:val="00A261E1"/>
    <w:rsid w:val="00A506FC"/>
    <w:rsid w:val="00A5618C"/>
    <w:rsid w:val="00A66F7C"/>
    <w:rsid w:val="00A75E5D"/>
    <w:rsid w:val="00AB4FC3"/>
    <w:rsid w:val="00AC748C"/>
    <w:rsid w:val="00B14F6F"/>
    <w:rsid w:val="00B26D3F"/>
    <w:rsid w:val="00B327AD"/>
    <w:rsid w:val="00B3567E"/>
    <w:rsid w:val="00B7644A"/>
    <w:rsid w:val="00BF65C1"/>
    <w:rsid w:val="00BF792F"/>
    <w:rsid w:val="00C2281B"/>
    <w:rsid w:val="00C246D4"/>
    <w:rsid w:val="00C37B53"/>
    <w:rsid w:val="00C454B7"/>
    <w:rsid w:val="00C564C0"/>
    <w:rsid w:val="00C61BF9"/>
    <w:rsid w:val="00CA29EE"/>
    <w:rsid w:val="00CC2C86"/>
    <w:rsid w:val="00CC463F"/>
    <w:rsid w:val="00CE39DB"/>
    <w:rsid w:val="00CE6374"/>
    <w:rsid w:val="00D1063D"/>
    <w:rsid w:val="00D16872"/>
    <w:rsid w:val="00D70773"/>
    <w:rsid w:val="00D743A7"/>
    <w:rsid w:val="00D937D5"/>
    <w:rsid w:val="00DA5E4A"/>
    <w:rsid w:val="00DB245A"/>
    <w:rsid w:val="00DF6DB8"/>
    <w:rsid w:val="00E02DD9"/>
    <w:rsid w:val="00E26725"/>
    <w:rsid w:val="00E46E5D"/>
    <w:rsid w:val="00E8594C"/>
    <w:rsid w:val="00EB42E1"/>
    <w:rsid w:val="00ED2BAA"/>
    <w:rsid w:val="00EE3EBF"/>
    <w:rsid w:val="00F017CD"/>
    <w:rsid w:val="00F21F4A"/>
    <w:rsid w:val="00F64681"/>
    <w:rsid w:val="00F65D0A"/>
    <w:rsid w:val="00FA1441"/>
    <w:rsid w:val="00FB394D"/>
    <w:rsid w:val="00FB7C9D"/>
    <w:rsid w:val="00FC5E8C"/>
    <w:rsid w:val="00FC646D"/>
    <w:rsid w:val="00FD566D"/>
    <w:rsid w:val="00FF2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3F6F0-7309-4670-A4C8-29F1A4798453}"/>
</file>

<file path=customXml/itemProps2.xml><?xml version="1.0" encoding="utf-8"?>
<ds:datastoreItem xmlns:ds="http://schemas.openxmlformats.org/officeDocument/2006/customXml" ds:itemID="{A266CD22-45B3-4F5C-80A4-2849D14C3EC6}"/>
</file>

<file path=customXml/itemProps3.xml><?xml version="1.0" encoding="utf-8"?>
<ds:datastoreItem xmlns:ds="http://schemas.openxmlformats.org/officeDocument/2006/customXml" ds:itemID="{9BAC586E-353B-44A5-B56C-57633171C085}"/>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TotalTime>
  <Pages>6</Pages>
  <Words>1799</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13698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2014-08-07T15:02:00Z</cp:lastPrinted>
  <dcterms:created xsi:type="dcterms:W3CDTF">2014-06-04T18:38:00Z</dcterms:created>
  <dcterms:modified xsi:type="dcterms:W3CDTF">2014-08-07T15:02:00Z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5031800</vt:r8>
  </property>
</Properties>
</file>